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C6" w:rsidRPr="00FF33C6" w:rsidRDefault="00FF33C6" w:rsidP="00FF33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5AB0" w:rsidRPr="00695AB0" w:rsidRDefault="00695AB0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B0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2019/2020</w:t>
      </w:r>
    </w:p>
    <w:p w:rsidR="00695AB0" w:rsidRPr="00695AB0" w:rsidRDefault="00695AB0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695AB0" w:rsidRPr="00695AB0" w:rsidRDefault="00695AB0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B0">
        <w:rPr>
          <w:rFonts w:ascii="Times New Roman" w:eastAsia="Times New Roman" w:hAnsi="Times New Roman" w:cs="Times New Roman"/>
          <w:sz w:val="24"/>
          <w:szCs w:val="24"/>
          <w:lang w:eastAsia="pl-PL"/>
        </w:rPr>
        <w:t>Zjazd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p w:rsidR="00FF33C6" w:rsidRPr="00FF33C6" w:rsidRDefault="00FF33C6" w:rsidP="00FF33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33C6">
        <w:rPr>
          <w:rFonts w:ascii="Times New Roman" w:hAnsi="Times New Roman" w:cs="Times New Roman"/>
          <w:b/>
          <w:sz w:val="20"/>
          <w:szCs w:val="20"/>
        </w:rPr>
        <w:t>PIĄTEK (18.10.2019r.)</w:t>
      </w:r>
    </w:p>
    <w:p w:rsidR="00FF33C6" w:rsidRPr="00FF33C6" w:rsidRDefault="00FF33C6" w:rsidP="00FF33C6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29"/>
        <w:gridCol w:w="823"/>
        <w:gridCol w:w="1846"/>
        <w:gridCol w:w="1640"/>
        <w:gridCol w:w="1772"/>
        <w:gridCol w:w="1644"/>
        <w:gridCol w:w="1783"/>
        <w:gridCol w:w="1775"/>
        <w:gridCol w:w="1800"/>
      </w:tblGrid>
      <w:tr w:rsidR="00FF33C6" w:rsidRPr="00FF33C6" w:rsidTr="00D91802">
        <w:tc>
          <w:tcPr>
            <w:tcW w:w="0" w:type="auto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0" w:type="auto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zajęć</w:t>
            </w:r>
          </w:p>
        </w:tc>
        <w:tc>
          <w:tcPr>
            <w:tcW w:w="1846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IA</w:t>
            </w:r>
          </w:p>
        </w:tc>
        <w:tc>
          <w:tcPr>
            <w:tcW w:w="164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IIIA i III C</w:t>
            </w:r>
          </w:p>
        </w:tc>
        <w:tc>
          <w:tcPr>
            <w:tcW w:w="1772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IIIB</w:t>
            </w:r>
          </w:p>
        </w:tc>
        <w:tc>
          <w:tcPr>
            <w:tcW w:w="1644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VAB</w:t>
            </w:r>
          </w:p>
        </w:tc>
        <w:tc>
          <w:tcPr>
            <w:tcW w:w="1783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I BHP</w:t>
            </w:r>
          </w:p>
        </w:tc>
        <w:tc>
          <w:tcPr>
            <w:tcW w:w="1775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III BHP</w:t>
            </w:r>
          </w:p>
        </w:tc>
        <w:tc>
          <w:tcPr>
            <w:tcW w:w="180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Tech. </w:t>
            </w:r>
            <w:proofErr w:type="spellStart"/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Archiw</w:t>
            </w:r>
            <w:proofErr w:type="spellEnd"/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F33C6" w:rsidRPr="00FF33C6" w:rsidTr="00D91802">
        <w:trPr>
          <w:trHeight w:val="10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FF33C6" w:rsidRDefault="00FF33C6" w:rsidP="00FF3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- 16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45</w:t>
            </w:r>
          </w:p>
        </w:tc>
        <w:tc>
          <w:tcPr>
            <w:tcW w:w="0" w:type="auto"/>
          </w:tcPr>
          <w:p w:rsidR="00FF33C6" w:rsidRPr="00FF33C6" w:rsidRDefault="00FF33C6" w:rsidP="00FF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F33C6" w:rsidRPr="00FF33C6" w:rsidRDefault="00FF33C6" w:rsidP="00FF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D.Dąbrowski</w:t>
            </w:r>
            <w:proofErr w:type="spellEnd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12</w:t>
            </w:r>
          </w:p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A.Kuziemski</w:t>
            </w:r>
            <w:proofErr w:type="spellEnd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13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FF33C6" w:rsidRPr="00FF33C6" w:rsidRDefault="00FF33C6" w:rsidP="00FF3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(M.Cerazy)</w:t>
            </w:r>
          </w:p>
          <w:p w:rsidR="00FF33C6" w:rsidRPr="00FF33C6" w:rsidRDefault="00FF33C6" w:rsidP="00FF33C6">
            <w:pPr>
              <w:jc w:val="center"/>
              <w:rPr>
                <w:b/>
                <w:sz w:val="24"/>
                <w:szCs w:val="24"/>
              </w:rPr>
            </w:pPr>
            <w:r w:rsidRPr="00FF33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7</w:t>
            </w:r>
          </w:p>
        </w:tc>
        <w:tc>
          <w:tcPr>
            <w:tcW w:w="1783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28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M.Jęcka</w:t>
            </w:r>
            <w:proofErr w:type="spellEnd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Ergonomia 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B.Bratkowska</w:t>
            </w:r>
            <w:proofErr w:type="spellEnd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9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Metody pracy w archiwum zakładowym</w:t>
            </w:r>
          </w:p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J.Ciechanowicz</w:t>
            </w:r>
            <w:proofErr w:type="spellEnd"/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F33C6" w:rsidRPr="00FF33C6" w:rsidRDefault="00FF33C6" w:rsidP="00FF33C6">
            <w:pPr>
              <w:jc w:val="center"/>
              <w:rPr>
                <w:b/>
                <w:sz w:val="24"/>
                <w:szCs w:val="24"/>
              </w:rPr>
            </w:pPr>
            <w:r w:rsidRPr="00FF33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Sala 128</w:t>
            </w:r>
          </w:p>
        </w:tc>
      </w:tr>
      <w:tr w:rsidR="00FF33C6" w:rsidRPr="00FF33C6" w:rsidTr="00D918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FF33C6" w:rsidRDefault="00FF33C6" w:rsidP="00FF3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50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- 17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35</w:t>
            </w:r>
          </w:p>
        </w:tc>
        <w:tc>
          <w:tcPr>
            <w:tcW w:w="0" w:type="auto"/>
          </w:tcPr>
          <w:p w:rsidR="00FF33C6" w:rsidRPr="00FF33C6" w:rsidRDefault="00FF33C6" w:rsidP="00FF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F33C6" w:rsidRPr="00FF33C6" w:rsidRDefault="00FF33C6" w:rsidP="00FF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FF33C6" w:rsidRPr="00FF33C6" w:rsidRDefault="00FF33C6" w:rsidP="00FF3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FF33C6" w:rsidRPr="00FF33C6" w:rsidRDefault="00FF33C6" w:rsidP="00FF3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Ergonomia 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Metody pracy w archiwum zakładowym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</w:tr>
      <w:tr w:rsidR="00FF33C6" w:rsidRPr="00FF33C6" w:rsidTr="00D918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FF33C6" w:rsidRDefault="00FF33C6" w:rsidP="00FF3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40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- 18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25</w:t>
            </w:r>
          </w:p>
        </w:tc>
        <w:tc>
          <w:tcPr>
            <w:tcW w:w="0" w:type="auto"/>
          </w:tcPr>
          <w:p w:rsidR="00FF33C6" w:rsidRPr="00FF33C6" w:rsidRDefault="00FF33C6" w:rsidP="00FF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F33C6" w:rsidRPr="00FF33C6" w:rsidRDefault="00FF33C6" w:rsidP="00FF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FF33C6" w:rsidRPr="00FF33C6" w:rsidRDefault="00FF33C6" w:rsidP="00FF3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FF33C6" w:rsidRPr="00FF33C6" w:rsidRDefault="00FF33C6" w:rsidP="00FF3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Ergonomia 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Metody pracy w archiwum zakładowym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</w:tr>
      <w:tr w:rsidR="00FF33C6" w:rsidRPr="00FF33C6" w:rsidTr="00D918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FF33C6" w:rsidRDefault="00FF33C6" w:rsidP="00FF3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30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- 19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15</w:t>
            </w:r>
          </w:p>
        </w:tc>
        <w:tc>
          <w:tcPr>
            <w:tcW w:w="0" w:type="auto"/>
          </w:tcPr>
          <w:p w:rsidR="00FF33C6" w:rsidRPr="00FF33C6" w:rsidRDefault="00FF33C6" w:rsidP="00FF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F33C6" w:rsidRPr="00FF33C6" w:rsidRDefault="00FF33C6" w:rsidP="00FF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Fizyka</w:t>
            </w:r>
          </w:p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:rsidR="00FF33C6" w:rsidRPr="00FF33C6" w:rsidRDefault="00FF33C6" w:rsidP="00FF3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FF33C6" w:rsidRPr="00FF33C6" w:rsidRDefault="00FF33C6" w:rsidP="00FF3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Ergonomia 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Metody pracy w archiwum zakładowym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</w:tr>
      <w:tr w:rsidR="00FF33C6" w:rsidRPr="00FF33C6" w:rsidTr="00D918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FF33C6" w:rsidRDefault="00FF33C6" w:rsidP="00FF3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15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- 20</w:t>
            </w:r>
            <w:r w:rsidRPr="00FF3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</w:tcPr>
          <w:p w:rsidR="00FF33C6" w:rsidRPr="00FF33C6" w:rsidRDefault="00FF33C6" w:rsidP="00FF3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BFBFBF" w:themeFill="background1" w:themeFillShade="BF"/>
          </w:tcPr>
          <w:p w:rsidR="00FF33C6" w:rsidRPr="00FF33C6" w:rsidRDefault="00FF33C6" w:rsidP="00FF33C6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BFBFBF" w:themeFill="background1" w:themeFillShade="BF"/>
          </w:tcPr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</w:tcPr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Ergonomia 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F33C6" w:rsidRPr="00FF33C6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3C6">
              <w:rPr>
                <w:rFonts w:ascii="Times New Roman" w:hAnsi="Times New Roman" w:cs="Times New Roman"/>
                <w:b/>
                <w:sz w:val="20"/>
                <w:szCs w:val="20"/>
              </w:rPr>
              <w:t>Metody pracy w archiwum zakładowym</w:t>
            </w:r>
          </w:p>
          <w:p w:rsidR="00FF33C6" w:rsidRPr="00FF33C6" w:rsidRDefault="00FF33C6" w:rsidP="00FF33C6">
            <w:pPr>
              <w:rPr>
                <w:b/>
                <w:sz w:val="24"/>
                <w:szCs w:val="24"/>
              </w:rPr>
            </w:pPr>
          </w:p>
        </w:tc>
      </w:tr>
    </w:tbl>
    <w:p w:rsidR="00695AB0" w:rsidRPr="00695AB0" w:rsidRDefault="00695AB0" w:rsidP="0069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95AB0">
        <w:rPr>
          <w:rFonts w:ascii="Times New Roman" w:eastAsia="Times New Roman" w:hAnsi="Times New Roman" w:cs="Times New Roman"/>
          <w:sz w:val="20"/>
          <w:szCs w:val="24"/>
          <w:lang w:eastAsia="pl-PL"/>
        </w:rPr>
        <w:t>Opracował: Dyrektor</w:t>
      </w:r>
      <w:r w:rsidR="00C078A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mgr Jacek Łuszczyk w dniu 09.10</w:t>
      </w:r>
      <w:r w:rsidRPr="00695AB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.2019 r. </w:t>
      </w:r>
      <w:r w:rsidRPr="00695AB0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  <w:t>Zmiana w plani</w:t>
      </w:r>
      <w:r w:rsidR="00C078AE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  <w:t>e dokonana w dniu 18.10.2019 r. dla III B</w:t>
      </w:r>
      <w:r w:rsidR="00ED4C1D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  <w:t xml:space="preserve"> </w:t>
      </w:r>
    </w:p>
    <w:p w:rsidR="00695AB0" w:rsidRPr="00FF33C6" w:rsidRDefault="00695AB0" w:rsidP="00FF33C6"/>
    <w:p w:rsidR="00695AB0" w:rsidRPr="00695AB0" w:rsidRDefault="00695AB0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 zajęć dydaktycznych 2019/2020</w:t>
      </w:r>
    </w:p>
    <w:p w:rsidR="00695AB0" w:rsidRPr="00695AB0" w:rsidRDefault="00695AB0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695AB0" w:rsidRPr="00695AB0" w:rsidRDefault="00695AB0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AB0">
        <w:rPr>
          <w:rFonts w:ascii="Times New Roman" w:eastAsia="Times New Roman" w:hAnsi="Times New Roman" w:cs="Times New Roman"/>
          <w:sz w:val="24"/>
          <w:szCs w:val="24"/>
          <w:lang w:eastAsia="pl-PL"/>
        </w:rPr>
        <w:t>Zjazd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p w:rsidR="00695AB0" w:rsidRPr="00695AB0" w:rsidRDefault="00695AB0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5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Pr="00695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19.10</w:t>
      </w:r>
      <w:r w:rsidRPr="00695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 (SOBOTA)</w:t>
      </w:r>
    </w:p>
    <w:p w:rsidR="00FF33C6" w:rsidRPr="00FF33C6" w:rsidRDefault="00FF33C6" w:rsidP="00FF33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985"/>
        <w:gridCol w:w="1984"/>
        <w:gridCol w:w="1506"/>
        <w:gridCol w:w="1645"/>
        <w:gridCol w:w="1952"/>
        <w:gridCol w:w="1601"/>
        <w:gridCol w:w="1801"/>
      </w:tblGrid>
      <w:tr w:rsidR="00FF33C6" w:rsidRPr="00ED4C1D" w:rsidTr="00D91802">
        <w:tc>
          <w:tcPr>
            <w:tcW w:w="112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zajęć</w:t>
            </w:r>
          </w:p>
        </w:tc>
        <w:tc>
          <w:tcPr>
            <w:tcW w:w="198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IA</w:t>
            </w:r>
          </w:p>
        </w:tc>
        <w:tc>
          <w:tcPr>
            <w:tcW w:w="1984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IIIA i III C</w:t>
            </w:r>
          </w:p>
        </w:tc>
        <w:tc>
          <w:tcPr>
            <w:tcW w:w="1506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IIIB</w:t>
            </w:r>
          </w:p>
        </w:tc>
        <w:tc>
          <w:tcPr>
            <w:tcW w:w="164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VAB</w:t>
            </w:r>
          </w:p>
        </w:tc>
        <w:tc>
          <w:tcPr>
            <w:tcW w:w="1952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I BHP</w:t>
            </w:r>
          </w:p>
        </w:tc>
        <w:tc>
          <w:tcPr>
            <w:tcW w:w="16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III BHP</w:t>
            </w: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IV Tech. 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Archiw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- 9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M.Kuśnierczak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12</w:t>
            </w:r>
          </w:p>
        </w:tc>
        <w:tc>
          <w:tcPr>
            <w:tcW w:w="1984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(M.Cerazy)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13</w:t>
            </w:r>
          </w:p>
        </w:tc>
        <w:tc>
          <w:tcPr>
            <w:tcW w:w="1506" w:type="dxa"/>
            <w:shd w:val="clear" w:color="auto" w:fill="FFFFFF" w:themeFill="background1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J.Czaiński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8</w:t>
            </w:r>
          </w:p>
        </w:tc>
        <w:tc>
          <w:tcPr>
            <w:tcW w:w="164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(J.Łuszczyk)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7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pracy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P.Zbyszyńska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-Kubasik)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28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Ocena ryzyka zawodowego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A.Szpecht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9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Metody pracy w archiwum zakładowym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J.Ciechanowicz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128</w:t>
            </w: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Historia 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E.Gitalewicz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7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prawa…</w:t>
            </w:r>
          </w:p>
        </w:tc>
        <w:tc>
          <w:tcPr>
            <w:tcW w:w="16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Ocena ryzyka zawodowego</w:t>
            </w: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Metody pracy…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10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Historia 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prawa…</w:t>
            </w:r>
          </w:p>
        </w:tc>
        <w:tc>
          <w:tcPr>
            <w:tcW w:w="16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Ocena ryzyka zawodowego</w:t>
            </w: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Metody pracy…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 – 11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Historia 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2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prawa…</w:t>
            </w:r>
          </w:p>
        </w:tc>
        <w:tc>
          <w:tcPr>
            <w:tcW w:w="16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Ocena ryzyka zawodowego</w:t>
            </w: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Metody pracy …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12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J.Czaiński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12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E.Gitalewicz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8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(M.Cerazy)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7</w:t>
            </w:r>
          </w:p>
        </w:tc>
        <w:tc>
          <w:tcPr>
            <w:tcW w:w="1952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prawa…</w:t>
            </w:r>
          </w:p>
        </w:tc>
        <w:tc>
          <w:tcPr>
            <w:tcW w:w="16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Ocena ryzyka zawodowego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Metody pracy …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13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Historia 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prawa…</w:t>
            </w:r>
          </w:p>
        </w:tc>
        <w:tc>
          <w:tcPr>
            <w:tcW w:w="16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Ocena ryzyka zawodowego</w:t>
            </w: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Metody pracy …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14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(J.Łuszczyk)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7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prawa…</w:t>
            </w:r>
          </w:p>
        </w:tc>
        <w:tc>
          <w:tcPr>
            <w:tcW w:w="16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Ocena ryzyka zawodowego</w:t>
            </w: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Podstawy 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archiw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J.Czaiński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Sala 128</w:t>
            </w: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20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15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prawa…</w:t>
            </w:r>
          </w:p>
        </w:tc>
        <w:tc>
          <w:tcPr>
            <w:tcW w:w="16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Ocena ryzyka zawodowego</w:t>
            </w:r>
          </w:p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Podstawy 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archiw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10 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15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prawa…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Podstawy 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archiw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3C6" w:rsidRPr="00ED4C1D" w:rsidTr="00D9180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C6" w:rsidRPr="00ED4C1D" w:rsidRDefault="00FF33C6" w:rsidP="00FF33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55 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16</w:t>
            </w:r>
            <w:r w:rsidRPr="00ED4C1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Podstawy prawa…</w:t>
            </w:r>
          </w:p>
        </w:tc>
        <w:tc>
          <w:tcPr>
            <w:tcW w:w="1601" w:type="dxa"/>
            <w:shd w:val="clear" w:color="auto" w:fill="BFBFBF" w:themeFill="background1" w:themeFillShade="BF"/>
          </w:tcPr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:rsidR="00FF33C6" w:rsidRPr="00ED4C1D" w:rsidRDefault="00FF33C6" w:rsidP="00FF3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Podstawy </w:t>
            </w:r>
            <w:proofErr w:type="spellStart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archiw</w:t>
            </w:r>
            <w:proofErr w:type="spellEnd"/>
            <w:r w:rsidRPr="00ED4C1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F33C6" w:rsidRPr="00ED4C1D" w:rsidRDefault="00FF33C6" w:rsidP="00FF3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5AB0" w:rsidRPr="00695AB0" w:rsidRDefault="00695AB0" w:rsidP="00695A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5AB0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Dyrektor</w:t>
      </w:r>
      <w:r w:rsidR="002A342A" w:rsidRPr="00ED4C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mgr Jacek Łuszczyk w dniu 09.10.2019 r.</w:t>
      </w:r>
    </w:p>
    <w:p w:rsidR="00FF33C6" w:rsidRPr="00FF33C6" w:rsidRDefault="00FF33C6" w:rsidP="00FF33C6">
      <w:bookmarkStart w:id="0" w:name="_GoBack"/>
      <w:bookmarkEnd w:id="0"/>
    </w:p>
    <w:sectPr w:rsidR="00FF33C6" w:rsidRPr="00FF33C6" w:rsidSect="00FF3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C6"/>
    <w:rsid w:val="002A342A"/>
    <w:rsid w:val="002B1E4E"/>
    <w:rsid w:val="00695AB0"/>
    <w:rsid w:val="009D5BDC"/>
    <w:rsid w:val="00C078AE"/>
    <w:rsid w:val="00EC1D8B"/>
    <w:rsid w:val="00ED4C1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7959"/>
  <w15:chartTrackingRefBased/>
  <w15:docId w15:val="{10E4B081-64B3-4BC5-AD83-EF604C09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17</cp:revision>
  <dcterms:created xsi:type="dcterms:W3CDTF">2019-10-18T06:43:00Z</dcterms:created>
  <dcterms:modified xsi:type="dcterms:W3CDTF">2019-10-18T06:50:00Z</dcterms:modified>
</cp:coreProperties>
</file>