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26670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 1. Część ustna egzaminu maturalnego z języka polskiego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   Egzamin trwa około 30 minut i składa się z trzech części: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- przygotowania,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- wypowiedzi monologowej zdającego dotyczącej wylosowanego polecenia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związanej z tą wypowiedzią rozmowy zdającego z zespołem przedmiotowym.</w:t>
      </w:r>
    </w:p>
    <w:p w:rsidR="00A26670" w:rsidRPr="00A26670" w:rsidRDefault="00A26670" w:rsidP="00A266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 </w:t>
      </w:r>
      <w:r w:rsidRPr="00A2667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Wypowiedź monologowa zdającego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sz w:val="20"/>
          <w:szCs w:val="20"/>
        </w:rPr>
        <w:t xml:space="preserve">   Zdający losuje zadanie egzaminacyjne zawierające tekst kultury (literacki </w:t>
      </w:r>
      <w:r w:rsidRPr="00A26670">
        <w:rPr>
          <w:rFonts w:ascii="Arial" w:eastAsia="Calibri" w:hAnsi="Arial" w:cs="Arial"/>
          <w:sz w:val="20"/>
          <w:szCs w:val="20"/>
        </w:rPr>
        <w:br/>
        <w:t xml:space="preserve">lub popularnonaukowy z zakresu wiedzy o języku) oraz odnoszące się do niego polecenie </w:t>
      </w:r>
      <w:r w:rsidRPr="00A26670">
        <w:rPr>
          <w:rFonts w:ascii="Arial" w:eastAsia="Calibri" w:hAnsi="Arial" w:cs="Arial"/>
          <w:sz w:val="20"/>
          <w:szCs w:val="20"/>
        </w:rPr>
        <w:br/>
        <w:t>i ma czas na przygotowanie wypowiedzi. Następnie wygłasza wypowiedź monologową na zadany w poleceniu temat.</w:t>
      </w:r>
    </w:p>
    <w:p w:rsidR="00A26670" w:rsidRPr="00A26670" w:rsidRDefault="00A26670" w:rsidP="00A266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 </w:t>
      </w:r>
      <w:r w:rsidRPr="00A2667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Rozmowa zdającego z zespołem egzaminacyjnym</w:t>
      </w:r>
    </w:p>
    <w:p w:rsidR="00A26670" w:rsidRPr="00A26670" w:rsidRDefault="00A26670" w:rsidP="00A266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Times New Roman" w:eastAsia="Times New Roman" w:hAnsi="Times New Roman" w:cs="Times New Roman"/>
          <w:sz w:val="20"/>
          <w:szCs w:val="20"/>
          <w:lang w:eastAsia="pl-PL"/>
        </w:rPr>
        <w:t>   Rozmowa może dotyczyć wyłącznie wygłoszonej przez zdającego wypowiedzi monologowej. Członkowie zespołu egzaminacyjnego nie mogą odwoływać się do faktów lub lektur nieprzywołanych w tej wypowiedzi.     W trakcie rozmowy członkowie zespołu mogą prosić o dodatkowe wyjaśnienia, zachęcać do pogłębienia wybranych aspektów wypowiedzi itp.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color w:val="0070C0"/>
          <w:lang w:eastAsia="pl-PL"/>
        </w:rPr>
        <w:t>   Ocenianie - egzamin ustny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   Monologowa wypowiedź egzaminacyjna oraz udział zdającego w rozmowie oceniane są pod względem merytorycznym (treść), formalnym (organizacja), językowym  i stylowym. Oceny dokonują członkowie zespołu przedmiotowego, przyznając punkty zgodnie ze skalą oceniania egzaminu ustnego. Waga poszczególnych aspektów ocenianych w trakcie tej części egzaminu jest następująca: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Meritum wypowiedzi monologowej: 40% (16 pkt),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Organizacja wypowiedzi monologowej: 20% (8 pkt),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Język i styl wypowiedzi monologowej i dialogowej: 20% (8 pkt),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Meritum wypowiedzi dialogowej i przestrzeganie zasad uczestniczenia w rozmowie: 20% (8 pkt).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Za wypowiedź w części ustnej egzaminu maturalnego zdający może otrzymać maksymalnie 40 punktów.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color w:val="FF0000"/>
          <w:sz w:val="28"/>
          <w:szCs w:val="28"/>
          <w:lang w:eastAsia="pl-PL"/>
        </w:rPr>
        <w:t>   2. Część pisemna egzaminu maturalnego z języka polskiego na poziomie podstawowym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   Podczas egzaminu zdający otrzymuje jeden arkusz egzaminacyjny, który składa się z dwóch części: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- testu sprawdzającego umiejętność wykonywania na tekście nieliterackim operacji dowodzących jego rozumienia na różnych poziomach,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- części sprawdzającej umiejętność tworzenia wypowiedzi argumentacyjnej (wypracowania).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Na rozwiązanie zadań z arkusza zdający ma 170 minut. 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 </w:t>
      </w:r>
      <w:r w:rsidRPr="00A26670">
        <w:rPr>
          <w:rFonts w:ascii="Times New Roman" w:eastAsia="Times New Roman" w:hAnsi="Times New Roman" w:cs="Times New Roman"/>
          <w:color w:val="0070C0"/>
          <w:lang w:eastAsia="pl-PL"/>
        </w:rPr>
        <w:t>  Test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Część testowa arkusza egzaminacyjnego składa się z dwóch zestawów, z których każdy obejmuje: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-Tekst lub dwa teksty liczące łącznie nie więcej niż 500 słów,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Wiązkę 5-7 zamkniętych i/lub otwartych zadań do tekstu z miejscem na wpisanie odpowiedzi.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Zdający rozwiązuje zadania w obu zestawach.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Łącznie w obu zestawach składających się na test znajdzie się 10-13 zadań zróżnicowanych pod względem formy oraz sprawdzających różne kompetencje.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color w:val="0070C0"/>
          <w:lang w:eastAsia="pl-PL"/>
        </w:rPr>
        <w:t>Wypracowanie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Część arkusza egzaminacyjnego, w której sprawdza się umiejętność tworzenia wypowiedzi argumentacyjnej, zawiera dwa tematy wypracowania do wyboru: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- jeden wymagający napisania rozprawki,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- drugi - interpretacji tekstu poetyckiego.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Zdający realizuje jeden, wybrany przez siebie temat. 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Rozprawka </w:t>
      </w:r>
    </w:p>
    <w:p w:rsidR="00A26670" w:rsidRPr="00A26670" w:rsidRDefault="00A26670" w:rsidP="00A266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składa się z polecenia i tekstu epickiego lub dramatycznego.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sz w:val="20"/>
          <w:szCs w:val="20"/>
        </w:rPr>
        <w:t>Rozprawka na poziomie podstawowym jest formą wypowiedzi pisemnej na podany temat, która wymaga od zdającego: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>- Zrozumienia załączonego do polecenia tekstu literackiego (epickiego lub dramatycznego);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u w:val="single"/>
          <w:lang w:eastAsia="ar-SA"/>
        </w:rPr>
        <w:t>- Sformułowania własnego stanowiska (tezy lub hipotezy) wobec problemu postawionego w poleceniu i odnoszącego się do zamieszczonego w arkuszu tekstu literackiego;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>- Rzeczowego uzasadnienia swojego stanowiska;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 xml:space="preserve">- Odwołania się do załączonego tekstu oraz do wybranego tekstu/wybranych tekstów kultury. W przypadku, jeśli dany tekst literacki jest fragmentem lektury oznaczonej w podstawie jako obowiązkowa, uczeń powinien także odwołać się do całości utworu. Szczegółowe wskazówki dotyczące liczby tekstów   i sposobu odwołania się do nich znajdują się w poleceniu;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>- Napisania wypowiedzi, którą powinien cechować widoczny zamysł kompozycyjny, wyrażający się  w funkcjonalnej segmentacji i uporządkowaniu tekstu stosowniedo wskazanego gatunku wypowiedzi.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sz w:val="20"/>
          <w:szCs w:val="20"/>
        </w:rPr>
        <w:t>Wypracowanie nie może liczyć mniej niż 250 słów.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color w:val="0070C0"/>
          <w:lang w:eastAsia="pl-PL"/>
        </w:rPr>
        <w:t>Interpretacja tekstu poetyckiego</w:t>
      </w:r>
    </w:p>
    <w:p w:rsidR="00A26670" w:rsidRPr="00A26670" w:rsidRDefault="00A26670" w:rsidP="00A266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składa się z polecenia i utworu poetyckiego lub jego fragmentu.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Praca interpretacyjna powinna polegać na przedstawieniu propozycji odczytania utworu poetyckiego, czyli zaprezentowaniu zrozumianych przez zdającego sensów tekstu. Zadaniem zdającego jest uzasadnienie postawionej tezy/hipotezy interpretacyjnej za pomocą argumentów pozwalających na jej </w:t>
      </w:r>
      <w:r w:rsidRPr="00A2667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uprawomocnienie. Uzasadnienie powinno znajdować potwierdzenie nie tylko w tekście, ale także w kontekstach (np. biograficznym, historycznoliterackim, filozoficznym, kulturowym).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Część argumentacyjna powinna zawierać ustalenia analityczne dotyczące na przykład: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>- Elementów</w:t>
      </w: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 dostrzeżonej w utworze sytuacji komunikacyjnej;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 xml:space="preserve">- Kompozycji tekstu oraz jej funkcji;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>- Cech stylu wypowiedzi i użytych w niej środków językowych (zwłaszcza artystycznych) oraz ich funkcji;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 xml:space="preserve">- Dosłownych i niedosłownych znaczeń poszczególnych elementów utworu (w tym jego tytułu), zwłaszcza metaforycznych, alegorycznych i symbolicznych;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>- Przynależności gatunkowej tekstu;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 xml:space="preserve">- Kreacji świata przedstawionego (w tym funkcji motywów literackich występujących </w:t>
      </w:r>
      <w:r w:rsidRPr="00A26670">
        <w:rPr>
          <w:rFonts w:ascii="Arial" w:eastAsia="Times New Roman" w:hAnsi="Arial" w:cs="Arial"/>
          <w:sz w:val="20"/>
          <w:szCs w:val="20"/>
          <w:lang w:eastAsia="ar-SA"/>
        </w:rPr>
        <w:br/>
        <w:t>w przeczytanym tekście). 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>Schemat zasad oceny rozprawki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A. Sformułowanie stanowiska wobec problemu podanego w poleceniu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stanowisko jest adekwatne do problemu podanego w poleceniu - 6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stanowisko jest częściowo adekwatne do problemu podanego w poleceniu - 3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stanowisko jest nieadekwatne lub brak stanowiska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B. Uzasadnienie stanowiska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  trafne, szerokie i pogłębione - 18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trafne i szerokie - 12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trafne, ale wąskie - 8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uzasadnienie częściowe 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uzasadnienia stanowiska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C. Poprawność rzeczowa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błędów rzeczowych - 6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nie więcej niż jeden błąd rzeczowy - 3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błędy rzeczowe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D. Zamysł kompozycyjny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kompozycja funkcjonalna - 6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zaburzenia funkcjonalności kompozycji - 3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brak zamysłu kompozycyjnego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E. Spójność lokalna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pełna spójność wypowiedzi lub nieznaczne zaburzenia spójności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znaczne zaburzenia spójności - 1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wypowiedź niespójna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F. Styl tekstu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styl stosowny 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styl częściowo stosowny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styl niestosowny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G. Poprawność językowa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błędów lub nieliczne błędy nierażące - 6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nierażące lub nieliczne błędy rażące - 3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rażące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H. Poprawność zapisu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zapis w pełni poprawny lub nieliczne błędy nierażące 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nierażące lub nieliczne błędy rażące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rażące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color w:val="C00000"/>
          <w:sz w:val="20"/>
          <w:u w:val="single"/>
          <w:lang w:eastAsia="pl-PL"/>
        </w:rPr>
        <w:t>Uwaga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w kategorii A praca uzyska 0 punktów, egzaminator nie przyznaje punktów w pozostałych kategoriach.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w kategorii A praca uzyska 3 punkty, a w kategorii B - 0 punktów, egzaminator nie przyznaje punktów w pozostałych kategoriach.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praca składa się z mniej niż 250 słów, egzaminator przyznaje punkty tylko       w kategoriach A, B i C.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Pojawienie się rzeczowego błędu kardynalnego dyskwalifikuje pracę - zdający otrzymuje 0 punktów.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>Kryteria oceny interpretacji utworu poetyckiego</w:t>
      </w:r>
      <w:r w:rsidRPr="00A26670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A. Koncepcja interpretacyjna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  niesprzeczna z utworem, spójna i obejmująca sensy niedosłownie - 9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niesprzeczna z utworem, ale niespójna i/lub obejmująca w większości znaczenia dosłowne - 6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częściowo sprzeczna z utworem - 3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-brak koncepcji lub koncepcja całkowicie sprzeczna z utworem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B. Uzasadnienie tezy interpretacyjnej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trafne i pogłębione - 15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trafne, ale niepogłębione - 10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częściowo trafne - 5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trafnych argumentów uzasadniających interpretację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C. Poprawność rzeczowa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błędów rzeczowych 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nie więcej niż jeden błąd rzeczowy- 2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błędy rzeczowe- 0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D. Zamysł kompozycyjny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kompozycja funkcjonalna- 6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zaburzenia funkcjonalności kompozycji- 3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zamysłu kompozycyjnego- 0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E. Spójność lokalna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pełna spójność wypowiedzi lub nieznaczne zaburzenia spójności- 2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znaczne zaburzenia spójności- 1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wypowiedź niespójna- 0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F. Styl tekstu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styl stosowny- 4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styl częściowo stosowny- 2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styl niestosowny- 0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G. Poprawność językowa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błędów lub nieliczne błędy nierażące- 6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nierażące lub nieliczne błędy rażące- 3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rażące- 0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H. Poprawność zapisu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zapis w pełni poprawny lub nieliczne błędy nierażące- 4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nierażące lub nieliczne błędy rażące- 2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rażące- 0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color w:val="C00000"/>
          <w:sz w:val="20"/>
          <w:u w:val="single"/>
          <w:lang w:eastAsia="pl-PL"/>
        </w:rPr>
        <w:t>Uwaga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w kategorii A praca uzyska 0 punktów, egzaminator nie przyznaje punktów     w pozostałych kategoriach.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w kategorii A praca uzyska 3 punkty, a w kategorii B - 0 punktów, egzaminator nie przyznaje punktów w pozostałych kategoriach.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praca składa się z mniej niż 250 słów, egzaminator przyznaje punkty tylko w kategoriach A, B i C.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Pojawienie się rzeczowego błędu kardynalnego dyskwalifikuje pracę - zdający otrzymuje 0 punktów.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   3. Pisemny egzamin maturalny z języka polskiego na poziomie rozszerzonym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   </w:t>
      </w:r>
      <w:r w:rsidRPr="00A26670">
        <w:rPr>
          <w:rFonts w:ascii="Arial" w:eastAsia="Calibri" w:hAnsi="Arial" w:cs="Arial"/>
          <w:sz w:val="20"/>
          <w:szCs w:val="20"/>
        </w:rPr>
        <w:t>Podczas egzaminu zdający otrzymuje jeden arkusz egzaminacyjny zawierający 2 tematy wypracowania do wyboru, w tym: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sz w:val="20"/>
          <w:szCs w:val="20"/>
        </w:rPr>
        <w:t>-  jeden wymagający napisania wypowiedzi argumentacyjnej,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sz w:val="20"/>
          <w:szCs w:val="20"/>
        </w:rPr>
        <w:t xml:space="preserve">-  drugi - interpretacji porównawczej dwóch tekstów literackich.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sz w:val="20"/>
          <w:szCs w:val="20"/>
        </w:rPr>
        <w:t>Zdający realizuje jeden, wybrany przez siebie temat.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sz w:val="20"/>
          <w:szCs w:val="20"/>
        </w:rPr>
        <w:t>Na napisanie wypracowania zdający ma 180 minut.</w:t>
      </w: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color w:val="0070C0"/>
          <w:lang w:eastAsia="pl-PL"/>
        </w:rPr>
        <w:t>Wypowiedź argumentacyjna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sz w:val="20"/>
          <w:szCs w:val="20"/>
        </w:rPr>
        <w:t>Zadanie składa się z polecenia i tekstu teoretycznego (krytycznoliterackiego lub historycznoliterackiego, lub teoretycznoliterackiego).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sz w:val="20"/>
          <w:szCs w:val="20"/>
        </w:rPr>
        <w:t>Wypowiedź argumentacyjna na poziomie rozszerzonym jest formą wypowiedzi pisemnej, w której od ucznia wymaga się: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>- Zrozumienia załączonego do polecenia tekstu krytycznoliterackiego, historycznoliterackiego lub teoretycznoliterackiego;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>- Określenia głównego problemu przedstawionego w tekście;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>- Rozważenia i oceny rozwiązania problemu, które przedstawił autor tekstu;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>- Odwołania się do załączonego tekstu oraz do innych, wybranych przez ucznia tekstów kultury;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 xml:space="preserve">- Przygotowania wypowiedzi pisemnej (np. W formie rozprawki lub szkicu), którą powinien cechować widoczny zamysł kompozycyjny wyrażający się w funkcjonalnej segmentacji </w:t>
      </w:r>
      <w:r w:rsidRPr="00A26670">
        <w:rPr>
          <w:rFonts w:ascii="Arial" w:eastAsia="Times New Roman" w:hAnsi="Arial" w:cs="Arial"/>
          <w:sz w:val="20"/>
          <w:szCs w:val="20"/>
          <w:lang w:eastAsia="ar-SA"/>
        </w:rPr>
        <w:br/>
        <w:t>i uporządkowaniu tekstu ze względu na wybrany przez zdającego gatunek wypowiedzi.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sz w:val="20"/>
          <w:szCs w:val="20"/>
        </w:rPr>
        <w:lastRenderedPageBreak/>
        <w:t>Wypracowanie nie może liczyć mniej niż 300 słów.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color w:val="0070C0"/>
          <w:lang w:eastAsia="pl-PL"/>
        </w:rPr>
        <w:t>Interpretacja porównawcza utworów literackich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sz w:val="20"/>
          <w:szCs w:val="20"/>
        </w:rPr>
        <w:t xml:space="preserve">   Zadanie składa się z polecenia i dwóch tekstów literackich (epickich albo lirycznych, </w:t>
      </w:r>
      <w:r w:rsidRPr="00A26670">
        <w:rPr>
          <w:rFonts w:ascii="Arial" w:eastAsia="Calibri" w:hAnsi="Arial" w:cs="Arial"/>
          <w:sz w:val="20"/>
          <w:szCs w:val="20"/>
        </w:rPr>
        <w:br/>
        <w:t xml:space="preserve">albo dramatycznych) lub ich fragmentów. Każdy z zestawionych fragmentów musi mieć charakter autonomiczny, to znaczy można przeprowadzić jego analizę i interpretację </w:t>
      </w:r>
      <w:r w:rsidRPr="00A26670">
        <w:rPr>
          <w:rFonts w:ascii="Arial" w:eastAsia="Calibri" w:hAnsi="Arial" w:cs="Arial"/>
          <w:sz w:val="20"/>
          <w:szCs w:val="20"/>
        </w:rPr>
        <w:br/>
        <w:t>bez konieczności odwołania się do innych fragmentów lub do całości tego utworu.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Calibri" w:hAnsi="Arial" w:cs="Arial"/>
          <w:sz w:val="20"/>
          <w:szCs w:val="20"/>
        </w:rPr>
        <w:t xml:space="preserve">Interpretacja porównawcza utworów literackich polega na </w:t>
      </w: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przedstawieniu propozycji odczytania dwóch utworów należących do jednego rodzaju literackiego (odpowiednio: </w:t>
      </w:r>
      <w:r w:rsidRPr="00A26670">
        <w:rPr>
          <w:rFonts w:ascii="Arial" w:eastAsia="Calibri" w:hAnsi="Arial" w:cs="Arial"/>
          <w:sz w:val="20"/>
          <w:szCs w:val="20"/>
        </w:rPr>
        <w:t>lirycznych, epickich lub dramatycznych)</w:t>
      </w: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, czyli zaprezentowaniu zrozumianych przez zdającego sensów zawartych w tych tekstach, a następnie </w:t>
      </w:r>
      <w:r w:rsidRPr="00A26670">
        <w:rPr>
          <w:rFonts w:ascii="Arial" w:eastAsia="Calibri" w:hAnsi="Arial" w:cs="Arial"/>
          <w:sz w:val="20"/>
          <w:szCs w:val="20"/>
        </w:rPr>
        <w:t xml:space="preserve">ustaleniu podobieństw i/lub różnic między nimi i przedstawieniu wniosków wynikających z zestawienia tych podobieństw/różnic. </w:t>
      </w:r>
      <w:r w:rsidRPr="00A26670">
        <w:rPr>
          <w:rFonts w:ascii="Arial" w:eastAsia="Times New Roman" w:hAnsi="Arial" w:cs="Arial"/>
          <w:sz w:val="20"/>
          <w:szCs w:val="20"/>
          <w:lang w:eastAsia="pl-PL"/>
        </w:rPr>
        <w:t>Zadaniem zdającego jest uzasadnienie postawionej tezy/hipotezy interpretacyjnej dotyczącej obu porównywanych utworów przez wskazanie rzeczowych argumentów pozwalających na jej uprawomocnienie. Uzasadnienie powinno znajdować potwierdzenie nie tylko w tekstach, ale także w kontekstach (np. Biograficznym, historycznoliterackim, filozoficznym, kulturowym).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Część argumentacyjna powinna zawierać ustalenia analityczne dotyczące na przykład: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 xml:space="preserve">- Elementów sytuacji komunikacyjnych dostrzeżonych w utworach;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 xml:space="preserve">- Kompozycji tekstów oraz ich funkcji;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 xml:space="preserve">- Cech stylu wypowiedzi i użytych w nich środków językowych (zwłaszcza o charakterze artystycznym) oraz ich funkcji;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>- Dosłownych i niedosłownych znaczeń poszczególnych elementów utworów (w tym ich tytułów - w wypadku porównywania utworów lirycznych), zwłaszcza metaforycznych, alegorycznych i symbolicznych;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 xml:space="preserve">- Przynależności gatunkowej tekstów;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ar-SA"/>
        </w:rPr>
        <w:t>- Kreacji świata przedstawionego (w tym funkcji motywów literackich w przeczytanych tekstach).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 xml:space="preserve">   Zdający może zbudować wypowiedź w rozmaity sposób: w porządku linearnym prowadzącym od poszczególnych ustaleń analitycznych do wniosków natury ogólnej; w porządku linearnym prowadzącym od postawienia tezy/hipotezy, poprzez prezentację argumentów w postaci ustaleń szczegółowych, po sformułowanie wniosku; w porządku nielinearnym - zgodnie z pojawiającymi się skojarzeniami, rozszerzającymi krąg ustaleń lub je zawężającymi i pogłębiającymi.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Wypracowanie nie może liczyć mniej niż 300 słów.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  </w:t>
      </w:r>
      <w:r w:rsidRPr="00A26670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 w:rsidRPr="00A26670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 xml:space="preserve">Kryteria oceny wypowiedzi argumentacyjnej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A. Określenie problemu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zgodne z tekstem i pełne -  9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zgodne z tekstem, ale niepełne- 6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częściowo zgodne z tekstem - 3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określenia problemu lub problem niezgodny z tekstem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B. Sformułowanie stanowiska wobec rozwiązania przyjętego przez autora tekstu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stanowisko adekwatne do tekstu i pełne - 9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stanowisko adekwatne do tekstu, ale niepełne - 6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stanowisko częściowo adekwatne do tekstu - 3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stanowiska lub stanowisko nieadekwatne do tekstu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C. Poprawność rzeczowa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błędów rzeczowych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-jeden błąd rzeczowy lub więcej błędów rzeczowych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D. Zamysł kompozycyjny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kompozycja funkcjonalna - 6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zaburzenia funkcjonalności kompozycji - 3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zamysłu kompozycyjnego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E. Spójność lokalna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pełna spójność wypowiedzi lub nieznaczne zaburzenia spójności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znaczne zaburzenia spójności - 1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wypowiedź niespójna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F. Styl tekstu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stosowny 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częściowo stosowny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niestosowny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G. Poprawność językowa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błędów lub nieliczne błędy nierażące 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nierażące lub nieliczne błędy rażące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rażące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H. Poprawność zapisu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zapis w pełni poprawny lub nieliczne błędy nierażące 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nierażące lub nieliczne błędy rażące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rażące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color w:val="C00000"/>
          <w:sz w:val="20"/>
          <w:u w:val="single"/>
          <w:lang w:eastAsia="pl-PL"/>
        </w:rPr>
        <w:lastRenderedPageBreak/>
        <w:t>Uwaga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w kategorii A praca uzyska 0 punktów, egzaminator nie przyznaje punktów  w pozostałych kategoriach.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w kategorii A praca uzyska 3 punkty, a w kategorii B - 0 punktów, egzaminator nie przyznaje punktów w pozostałych kategoriach.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praca składa się z mniej niż 300 słów, egzaminator przyznaje punkty tylko                     w kategoriach A, B i C.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Pojawienie się rzeczowego błędu kardynalnego dyskwalifikuje pracę - zdający otrzymuje 0 punktów.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>Kryteria oceny interpretacji porównawczej</w:t>
      </w:r>
      <w:r w:rsidRPr="00A26670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Koncepcja porównywania utworów: 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niesprzeczna z utworami i spójna - 6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niesprzeczna z utworami i częściowo spójna 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częściowo sprzeczna z utworami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sprzeczna z utworami lub brak koncepcji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B. Uzasadnienie tezy interpretacyjnej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trafne, pogłębione - 12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trafne, ale niepogłębione - 8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częściowo trafne 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trafnych argumentów uzasadniających interpretację porównawczą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C. Poprawność rzeczowa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błędów rzeczowych - 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jeden błąd rzeczowy lub więcej błędów rzeczowych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D. Zamysł kompozycyjny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kompozycja funkcjonalna - 6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zaburzenia funkcjonalności kompozycji - 3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zamysłu kompozycyjnego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E. Spójność lokalna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pełna spójność wypowiedzi lub nieznaczne zaburzenia spójności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znaczne zaburzenia spójności - 1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wypowiedź niespójna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F. Styl tekstu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stosowny - 4 -pkt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  częściowo stosowny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  niestosowny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G. Poprawność językowa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brak błędów lub nieliczne błędy nierażące 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nierażące lub nieliczne błędy rażące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rażące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H. Poprawność zapisu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zapis w pełni poprawny lub nieliczne błędy nierażące - 4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nierażące lub nieliczne błędy rażące  - 2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sz w:val="20"/>
          <w:szCs w:val="20"/>
          <w:lang w:eastAsia="pl-PL"/>
        </w:rPr>
        <w:t>- liczne błędy rażące - 0 pkt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color w:val="C00000"/>
          <w:sz w:val="20"/>
          <w:u w:val="single"/>
          <w:lang w:eastAsia="pl-PL"/>
        </w:rPr>
        <w:t>Uwaga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w kategorii A praca uzyska 0 punktów, egzaminator nie przyznaje punktów  w pozostałych kategoriach.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w kategorii A praca uzyska 2 punkty, a w kategorii B - 0 punktów, egzaminator nie przyznaje punktów w pozostałych kategoriach.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praca składa się z mniej niż 300 słów, egzaminator przyznaje punkty tylko w kategoriach A, B  i C.</w:t>
      </w:r>
    </w:p>
    <w:p w:rsidR="00A26670" w:rsidRPr="00A26670" w:rsidRDefault="00A26670" w:rsidP="00A2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Pojawienie się rzeczowego błędu kardynalnego dyskwalifikuje pracę - zdający otrzymuje 0 punktów.</w:t>
      </w:r>
      <w:r w:rsidRPr="00A266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5A5E" w:rsidRDefault="00E25A5E"/>
    <w:sectPr w:rsidR="00E25A5E" w:rsidSect="00E2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70"/>
    <w:rsid w:val="00A26670"/>
    <w:rsid w:val="00D14CD3"/>
    <w:rsid w:val="00E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2CDA-5527-4ADC-BC96-BBADD533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torpolskisub2">
    <w:name w:val="informatorpolskisub2"/>
    <w:basedOn w:val="Normalny"/>
    <w:rsid w:val="00A2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torakapit">
    <w:name w:val="informatorakapit"/>
    <w:basedOn w:val="Normalny"/>
    <w:rsid w:val="00A2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6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2299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2020-03-19T07:20:00Z</dcterms:created>
  <dcterms:modified xsi:type="dcterms:W3CDTF">2020-03-19T07:20:00Z</dcterms:modified>
</cp:coreProperties>
</file>