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42" w:rsidRDefault="006B0842" w:rsidP="006B0842">
      <w:pPr>
        <w:pStyle w:val="Tekstpodstawowy"/>
        <w:jc w:val="center"/>
        <w:rPr>
          <w:szCs w:val="20"/>
        </w:rPr>
      </w:pPr>
      <w:bookmarkStart w:id="0" w:name="_GoBack"/>
      <w:bookmarkEnd w:id="0"/>
    </w:p>
    <w:p w:rsidR="0080100D" w:rsidRPr="0080100D" w:rsidRDefault="006B0842" w:rsidP="001C1053">
      <w:pPr>
        <w:pStyle w:val="Tekstpodstawowy"/>
        <w:jc w:val="center"/>
        <w:rPr>
          <w:szCs w:val="20"/>
        </w:rPr>
      </w:pPr>
      <w:r w:rsidRPr="001C1053">
        <w:rPr>
          <w:b/>
          <w:szCs w:val="20"/>
        </w:rPr>
        <w:t>KARTY PRACY – WIEK XVIII</w:t>
      </w:r>
      <w:r w:rsidR="0080100D" w:rsidRPr="001C1053">
        <w:rPr>
          <w:b/>
          <w:szCs w:val="20"/>
        </w:rPr>
        <w:t xml:space="preserve">                                                                                                                     </w:t>
      </w:r>
      <w:r w:rsidR="001E6958">
        <w:rPr>
          <w:szCs w:val="20"/>
        </w:rPr>
        <w:t>1.</w:t>
      </w:r>
      <w:r w:rsidR="0080100D" w:rsidRPr="0080100D">
        <w:rPr>
          <w:szCs w:val="20"/>
        </w:rPr>
        <w:t xml:space="preserve">Przeczytaj fragment pracy </w:t>
      </w:r>
      <w:proofErr w:type="spellStart"/>
      <w:r w:rsidR="0080100D" w:rsidRPr="0080100D">
        <w:rPr>
          <w:szCs w:val="20"/>
        </w:rPr>
        <w:t>J.Lelewela</w:t>
      </w:r>
      <w:proofErr w:type="spellEnd"/>
      <w:r w:rsidR="0080100D" w:rsidRPr="0080100D">
        <w:rPr>
          <w:szCs w:val="20"/>
        </w:rPr>
        <w:t>, w której dowodzi on historycznej</w:t>
      </w:r>
      <w:r w:rsidR="0080100D">
        <w:rPr>
          <w:szCs w:val="20"/>
        </w:rPr>
        <w:t xml:space="preserve"> paraleli Hiszpanii i Polski (z  </w:t>
      </w:r>
      <w:r w:rsidR="0080100D" w:rsidRPr="0080100D">
        <w:rPr>
          <w:szCs w:val="20"/>
        </w:rPr>
        <w:t>początkiem XVIII wieku, zaszły kilkunastoletnie wojny, które dokonały klęski Hiszpanii i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496"/>
      </w:tblGrid>
      <w:tr w:rsidR="0080100D" w:rsidTr="001E6958">
        <w:tc>
          <w:tcPr>
            <w:tcW w:w="4570" w:type="dxa"/>
          </w:tcPr>
          <w:p w:rsidR="0080100D" w:rsidRPr="0080100D" w:rsidRDefault="0080100D" w:rsidP="001E6958">
            <w:pPr>
              <w:pStyle w:val="Nagwek1"/>
              <w:rPr>
                <w:sz w:val="16"/>
                <w:szCs w:val="16"/>
              </w:rPr>
            </w:pPr>
            <w:r w:rsidRPr="0080100D">
              <w:rPr>
                <w:sz w:val="16"/>
                <w:szCs w:val="16"/>
              </w:rPr>
              <w:t>Hiszpania</w:t>
            </w:r>
          </w:p>
        </w:tc>
        <w:tc>
          <w:tcPr>
            <w:tcW w:w="4500" w:type="dxa"/>
          </w:tcPr>
          <w:p w:rsidR="0080100D" w:rsidRPr="0080100D" w:rsidRDefault="0080100D" w:rsidP="001E6958">
            <w:pPr>
              <w:pStyle w:val="Nagwek1"/>
              <w:rPr>
                <w:sz w:val="16"/>
                <w:szCs w:val="16"/>
              </w:rPr>
            </w:pPr>
            <w:r w:rsidRPr="0080100D">
              <w:rPr>
                <w:sz w:val="16"/>
                <w:szCs w:val="16"/>
              </w:rPr>
              <w:t>Polska</w:t>
            </w:r>
          </w:p>
        </w:tc>
      </w:tr>
      <w:tr w:rsidR="0080100D" w:rsidTr="001E6958">
        <w:tc>
          <w:tcPr>
            <w:tcW w:w="4570" w:type="dxa"/>
          </w:tcPr>
          <w:p w:rsidR="0080100D" w:rsidRPr="0080100D" w:rsidRDefault="0080100D" w:rsidP="001E6958">
            <w:pPr>
              <w:rPr>
                <w:i/>
                <w:iCs/>
                <w:sz w:val="16"/>
                <w:szCs w:val="16"/>
              </w:rPr>
            </w:pPr>
            <w:r w:rsidRPr="0080100D">
              <w:rPr>
                <w:i/>
                <w:iCs/>
                <w:sz w:val="16"/>
                <w:szCs w:val="16"/>
              </w:rPr>
              <w:t xml:space="preserve">Wygasł dom Habsburski w Hiszpanii. Wiele mocarstw zainteresowało się tym zdarzeniem i klęski zwaliły się na nią. Obcy oręż wiódł do Hiszpanii króla Filipa V (wnuk Ludwika XIV i król Hiszpanii w latach 1701-1746), traktatem utrechckim 1713 i </w:t>
            </w:r>
            <w:proofErr w:type="spellStart"/>
            <w:r w:rsidRPr="0080100D">
              <w:rPr>
                <w:i/>
                <w:iCs/>
                <w:sz w:val="16"/>
                <w:szCs w:val="16"/>
              </w:rPr>
              <w:t>rasztadzkim</w:t>
            </w:r>
            <w:proofErr w:type="spellEnd"/>
            <w:r w:rsidRPr="0080100D">
              <w:rPr>
                <w:i/>
                <w:iCs/>
                <w:sz w:val="16"/>
                <w:szCs w:val="16"/>
              </w:rPr>
              <w:t xml:space="preserve"> 1714 trzeba było podzielających wojnę wynagradzać. </w:t>
            </w:r>
            <w:proofErr w:type="spellStart"/>
            <w:r w:rsidRPr="0080100D">
              <w:rPr>
                <w:i/>
                <w:iCs/>
                <w:sz w:val="16"/>
                <w:szCs w:val="16"/>
              </w:rPr>
              <w:t>Burbony</w:t>
            </w:r>
            <w:proofErr w:type="spellEnd"/>
            <w:r w:rsidRPr="0080100D">
              <w:rPr>
                <w:i/>
                <w:iCs/>
                <w:sz w:val="16"/>
                <w:szCs w:val="16"/>
              </w:rPr>
              <w:t xml:space="preserve"> z Austrią podzieliły się Filipów posiadłościami. Austria dostała Niderlandy i posiadłości włoskie, Burbon odziedziczył w Europie samą jedynie uszczuploną Hiszpanię. Tak tedy Hiszpania, tyloma klęskami objęta, obcą bronią wprowadzoną dynastię otrzymała.</w:t>
            </w:r>
          </w:p>
        </w:tc>
        <w:tc>
          <w:tcPr>
            <w:tcW w:w="4500" w:type="dxa"/>
          </w:tcPr>
          <w:p w:rsidR="0080100D" w:rsidRPr="0080100D" w:rsidRDefault="0080100D" w:rsidP="001E6958">
            <w:pPr>
              <w:rPr>
                <w:i/>
                <w:iCs/>
                <w:sz w:val="16"/>
                <w:szCs w:val="16"/>
              </w:rPr>
            </w:pPr>
            <w:r w:rsidRPr="0080100D">
              <w:rPr>
                <w:i/>
                <w:iCs/>
                <w:sz w:val="16"/>
                <w:szCs w:val="16"/>
              </w:rPr>
              <w:t xml:space="preserve">Elektor saski, świeżo w Polsce panować rozpoczynając, spiknął się z innymi na Karola XII i klęski zwaliły się na Polskę. Obcy oręż wynosił w niej króla Leszczyńskiego, Sejm Niemy z 1717 uspokoił. Pozostała Rzeczpospolita w granicach swoich i to jej traktat </w:t>
            </w:r>
            <w:proofErr w:type="spellStart"/>
            <w:r w:rsidRPr="0080100D">
              <w:rPr>
                <w:i/>
                <w:iCs/>
                <w:sz w:val="16"/>
                <w:szCs w:val="16"/>
              </w:rPr>
              <w:t>Nystadt</w:t>
            </w:r>
            <w:proofErr w:type="spellEnd"/>
            <w:r w:rsidRPr="0080100D">
              <w:rPr>
                <w:i/>
                <w:iCs/>
                <w:sz w:val="16"/>
                <w:szCs w:val="16"/>
              </w:rPr>
              <w:t xml:space="preserve"> 1721 przyznał. Tak tedy Polska, tyloma klęskami objęta, obcą bronią zaspokojona została. Jej stronnictwa, jej myśli rozerwane, obcym uciszone orężem: kraj utrzymały w całości. </w:t>
            </w:r>
          </w:p>
        </w:tc>
      </w:tr>
      <w:tr w:rsidR="0080100D" w:rsidTr="001E6958">
        <w:tc>
          <w:tcPr>
            <w:tcW w:w="0" w:type="auto"/>
            <w:gridSpan w:val="2"/>
          </w:tcPr>
          <w:p w:rsidR="0080100D" w:rsidRPr="0080100D" w:rsidRDefault="0080100D" w:rsidP="001E6958">
            <w:pPr>
              <w:jc w:val="center"/>
              <w:rPr>
                <w:i/>
                <w:iCs/>
                <w:sz w:val="16"/>
                <w:szCs w:val="16"/>
              </w:rPr>
            </w:pPr>
            <w:r w:rsidRPr="0080100D">
              <w:rPr>
                <w:i/>
                <w:iCs/>
                <w:sz w:val="16"/>
                <w:szCs w:val="16"/>
              </w:rPr>
              <w:t>Ujrzały się obydwa państwa w stanie opłakanym, w stanie poniżenia, osłabienia i nędzy.</w:t>
            </w:r>
          </w:p>
        </w:tc>
      </w:tr>
    </w:tbl>
    <w:p w:rsidR="0080100D" w:rsidRDefault="0080100D" w:rsidP="0080100D">
      <w:pPr>
        <w:rPr>
          <w:sz w:val="20"/>
        </w:rPr>
      </w:pPr>
      <w:r>
        <w:rPr>
          <w:sz w:val="20"/>
        </w:rPr>
        <w:t>a)podaj przyjęte w historiografii nazwy obu konfliktów:</w:t>
      </w:r>
    </w:p>
    <w:p w:rsidR="0080100D" w:rsidRDefault="0080100D" w:rsidP="0080100D">
      <w:pPr>
        <w:rPr>
          <w:sz w:val="20"/>
        </w:rPr>
      </w:pPr>
      <w:r>
        <w:rPr>
          <w:sz w:val="20"/>
        </w:rPr>
        <w:t>.........................................................................................</w:t>
      </w:r>
    </w:p>
    <w:p w:rsidR="0080100D" w:rsidRDefault="0080100D" w:rsidP="0080100D">
      <w:pPr>
        <w:rPr>
          <w:sz w:val="20"/>
        </w:rPr>
      </w:pPr>
      <w:r>
        <w:rPr>
          <w:sz w:val="20"/>
        </w:rPr>
        <w:t>.........................................................................................</w:t>
      </w:r>
    </w:p>
    <w:p w:rsidR="0080100D" w:rsidRDefault="0080100D" w:rsidP="0080100D">
      <w:pPr>
        <w:rPr>
          <w:sz w:val="20"/>
        </w:rPr>
      </w:pPr>
      <w:r>
        <w:rPr>
          <w:sz w:val="20"/>
        </w:rPr>
        <w:t>b)odpowiedz czego dotyczy dostrzeżone przez Lelewela podobieństwo w dziejach Hiszpanii i Polski w początkach XVIII wieku:</w:t>
      </w:r>
    </w:p>
    <w:p w:rsidR="0080100D" w:rsidRDefault="0080100D" w:rsidP="0080100D">
      <w:pPr>
        <w:rPr>
          <w:sz w:val="20"/>
        </w:rPr>
      </w:pPr>
      <w:r>
        <w:rPr>
          <w:sz w:val="20"/>
        </w:rPr>
        <w:t>..........................................................................................................................................................................................................................................................................................................................................................................</w:t>
      </w:r>
    </w:p>
    <w:p w:rsidR="001E6958" w:rsidRDefault="001E6958" w:rsidP="001E6958">
      <w:pPr>
        <w:pStyle w:val="Tekstpodstawowy"/>
        <w:rPr>
          <w:i/>
          <w:iCs/>
        </w:rPr>
      </w:pPr>
      <w:r>
        <w:t>2.Przeanalizuj przedstawioną niżej listę monarchów, a następnie podkreśl trzech z nich , którzy kierowali się zasadami absolutyzmu oświeconego. Następnie krótko wyjaśnij pojęcie absolutyzmu oświeconego oraz podaj przykład państwa w XVIII wieku, rządzonego w ten sposób.</w:t>
      </w:r>
    </w:p>
    <w:p w:rsidR="001E6958" w:rsidRDefault="001E6958" w:rsidP="001E6958">
      <w:pPr>
        <w:pStyle w:val="Tekstpodstawowy"/>
        <w:rPr>
          <w:i/>
          <w:iCs/>
        </w:rPr>
      </w:pPr>
      <w:r>
        <w:t xml:space="preserve">a)Stanisław August Poniatowski,         </w:t>
      </w:r>
      <w:r w:rsidRPr="00E52705">
        <w:t>b)</w:t>
      </w:r>
      <w:r w:rsidRPr="00E52705">
        <w:rPr>
          <w:iCs/>
        </w:rPr>
        <w:t>Fryderyk II,        c)Jerzy I</w:t>
      </w:r>
      <w:r w:rsidRPr="00E52705">
        <w:t xml:space="preserve">,      </w:t>
      </w:r>
    </w:p>
    <w:p w:rsidR="001E6958" w:rsidRDefault="001E6958" w:rsidP="001E6958">
      <w:pPr>
        <w:pStyle w:val="Tekstpodstawowy"/>
        <w:rPr>
          <w:i/>
          <w:iCs/>
        </w:rPr>
      </w:pPr>
      <w:r>
        <w:t xml:space="preserve">d)Gustaw Adolf,                                   e)Józef II,               f)Katarzyna II,        </w:t>
      </w:r>
    </w:p>
    <w:p w:rsidR="001E6958" w:rsidRDefault="001E6958" w:rsidP="001E6958">
      <w:pPr>
        <w:pStyle w:val="Tekstpodstawowy"/>
      </w:pPr>
      <w:r>
        <w:t xml:space="preserve">............................................................................................................................................................................................................................................................................................................................................................................................................................................................................................................................................................... </w:t>
      </w:r>
    </w:p>
    <w:p w:rsidR="001E6958" w:rsidRDefault="001E6958" w:rsidP="0080100D">
      <w:pPr>
        <w:rPr>
          <w:sz w:val="20"/>
        </w:rPr>
      </w:pPr>
      <w:r>
        <w:rPr>
          <w:sz w:val="20"/>
        </w:rPr>
        <w:t>PAŃSTWO:…………………………………………</w:t>
      </w:r>
    </w:p>
    <w:p w:rsidR="0080100D" w:rsidRPr="00197821" w:rsidRDefault="001E6958" w:rsidP="0080100D">
      <w:pPr>
        <w:autoSpaceDE w:val="0"/>
        <w:autoSpaceDN w:val="0"/>
        <w:adjustRightInd w:val="0"/>
        <w:rPr>
          <w:bCs/>
          <w:sz w:val="20"/>
          <w:szCs w:val="20"/>
        </w:rPr>
      </w:pPr>
      <w:r>
        <w:rPr>
          <w:bCs/>
          <w:sz w:val="20"/>
          <w:szCs w:val="20"/>
        </w:rPr>
        <w:t>3.</w:t>
      </w:r>
      <w:r w:rsidR="0080100D">
        <w:rPr>
          <w:bCs/>
          <w:sz w:val="20"/>
          <w:szCs w:val="20"/>
        </w:rPr>
        <w:t>Obejrzyj ilustrację</w:t>
      </w:r>
      <w:r w:rsidR="0080100D" w:rsidRPr="00197821">
        <w:rPr>
          <w:bCs/>
          <w:sz w:val="20"/>
          <w:szCs w:val="20"/>
        </w:rPr>
        <w:t xml:space="preserve"> i odpowiedz na dwa pytania.</w:t>
      </w:r>
    </w:p>
    <w:p w:rsidR="0080100D" w:rsidRPr="00197821" w:rsidRDefault="0080100D" w:rsidP="0080100D">
      <w:pPr>
        <w:autoSpaceDE w:val="0"/>
        <w:autoSpaceDN w:val="0"/>
        <w:adjustRightInd w:val="0"/>
        <w:rPr>
          <w:i/>
          <w:iCs/>
          <w:sz w:val="20"/>
          <w:szCs w:val="20"/>
        </w:rPr>
      </w:pPr>
      <w:r>
        <w:rPr>
          <w:i/>
          <w:noProof/>
          <w:sz w:val="20"/>
          <w:szCs w:val="20"/>
        </w:rPr>
        <w:drawing>
          <wp:inline distT="0" distB="0" distL="0" distR="0">
            <wp:extent cx="2514600" cy="147637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2522285" cy="1480887"/>
                    </a:xfrm>
                    <a:prstGeom prst="rect">
                      <a:avLst/>
                    </a:prstGeom>
                    <a:noFill/>
                    <a:ln w="9525">
                      <a:noFill/>
                      <a:miter lim="800000"/>
                      <a:headEnd/>
                      <a:tailEnd/>
                    </a:ln>
                  </pic:spPr>
                </pic:pic>
              </a:graphicData>
            </a:graphic>
          </wp:inline>
        </w:drawing>
      </w:r>
      <w:r w:rsidRPr="00197821">
        <w:rPr>
          <w:i/>
          <w:iCs/>
          <w:sz w:val="20"/>
          <w:szCs w:val="20"/>
        </w:rPr>
        <w:t xml:space="preserve">    </w:t>
      </w:r>
      <w:r w:rsidRPr="00360B86">
        <w:rPr>
          <w:rFonts w:ascii="TimesNewRomanPS-ItalicMT" w:hAnsi="TimesNewRomanPS-ItalicMT" w:cs="TimesNewRomanPS-ItalicMT"/>
          <w:i/>
          <w:iCs/>
          <w:sz w:val="16"/>
          <w:szCs w:val="16"/>
        </w:rPr>
        <w:t xml:space="preserve">James </w:t>
      </w:r>
      <w:proofErr w:type="spellStart"/>
      <w:r w:rsidRPr="00360B86">
        <w:rPr>
          <w:rFonts w:ascii="TimesNewRomanPS-ItalicMT" w:hAnsi="TimesNewRomanPS-ItalicMT" w:cs="TimesNewRomanPS-ItalicMT"/>
          <w:i/>
          <w:iCs/>
          <w:sz w:val="16"/>
          <w:szCs w:val="16"/>
        </w:rPr>
        <w:t>Hargreaves</w:t>
      </w:r>
      <w:proofErr w:type="spellEnd"/>
      <w:r w:rsidRPr="00360B86">
        <w:rPr>
          <w:rFonts w:ascii="TimesNewRomanPS-ItalicMT" w:hAnsi="TimesNewRomanPS-ItalicMT" w:cs="TimesNewRomanPS-ItalicMT"/>
          <w:i/>
          <w:iCs/>
          <w:sz w:val="16"/>
          <w:szCs w:val="16"/>
        </w:rPr>
        <w:t>, Spinning-Jenny</w:t>
      </w:r>
    </w:p>
    <w:p w:rsidR="0080100D" w:rsidRPr="00197821" w:rsidRDefault="0080100D" w:rsidP="0080100D">
      <w:pPr>
        <w:autoSpaceDE w:val="0"/>
        <w:autoSpaceDN w:val="0"/>
        <w:adjustRightInd w:val="0"/>
        <w:rPr>
          <w:bCs/>
          <w:sz w:val="20"/>
          <w:szCs w:val="20"/>
        </w:rPr>
      </w:pPr>
      <w:r w:rsidRPr="00197821">
        <w:rPr>
          <w:bCs/>
          <w:sz w:val="20"/>
          <w:szCs w:val="20"/>
        </w:rPr>
        <w:t>A. W jakiej gałęzi przemysłu zos</w:t>
      </w:r>
      <w:r>
        <w:rPr>
          <w:bCs/>
          <w:sz w:val="20"/>
          <w:szCs w:val="20"/>
        </w:rPr>
        <w:t>tała</w:t>
      </w:r>
      <w:r w:rsidRPr="00197821">
        <w:rPr>
          <w:bCs/>
          <w:sz w:val="20"/>
          <w:szCs w:val="20"/>
        </w:rPr>
        <w:t xml:space="preserve"> zastosowan</w:t>
      </w:r>
      <w:r>
        <w:rPr>
          <w:bCs/>
          <w:sz w:val="20"/>
          <w:szCs w:val="20"/>
        </w:rPr>
        <w:t>a przedstawiona na niej maszyna</w:t>
      </w:r>
      <w:r w:rsidRPr="00197821">
        <w:rPr>
          <w:bCs/>
          <w:sz w:val="20"/>
          <w:szCs w:val="20"/>
        </w:rPr>
        <w:t>?</w:t>
      </w:r>
    </w:p>
    <w:p w:rsidR="0080100D" w:rsidRPr="00197821" w:rsidRDefault="0080100D" w:rsidP="0080100D">
      <w:pPr>
        <w:autoSpaceDE w:val="0"/>
        <w:autoSpaceDN w:val="0"/>
        <w:adjustRightInd w:val="0"/>
        <w:rPr>
          <w:sz w:val="20"/>
          <w:szCs w:val="20"/>
        </w:rPr>
      </w:pPr>
      <w:r w:rsidRPr="00197821">
        <w:rPr>
          <w:sz w:val="20"/>
          <w:szCs w:val="20"/>
        </w:rPr>
        <w:t>......................................................................................................................................................</w:t>
      </w:r>
    </w:p>
    <w:p w:rsidR="00360B86" w:rsidRDefault="0080100D" w:rsidP="00360B86">
      <w:pPr>
        <w:pStyle w:val="Tekstpodstawowy"/>
        <w:rPr>
          <w:szCs w:val="20"/>
        </w:rPr>
      </w:pPr>
      <w:r w:rsidRPr="00197821">
        <w:rPr>
          <w:bCs/>
          <w:szCs w:val="20"/>
        </w:rPr>
        <w:t>B. Nazwij proces, którego częścią stało się rozpowszechnienie tych wynalazków.</w:t>
      </w:r>
      <w:r>
        <w:rPr>
          <w:bCs/>
          <w:szCs w:val="20"/>
        </w:rPr>
        <w:t xml:space="preserve"> </w:t>
      </w:r>
      <w:r w:rsidRPr="00197821">
        <w:rPr>
          <w:szCs w:val="20"/>
        </w:rPr>
        <w:t>......................................................................................................................................................</w:t>
      </w:r>
      <w:r w:rsidR="00360B86">
        <w:rPr>
          <w:szCs w:val="20"/>
        </w:rPr>
        <w:t xml:space="preserve"> </w:t>
      </w:r>
    </w:p>
    <w:p w:rsidR="00360B86" w:rsidRDefault="00360B86" w:rsidP="00360B86">
      <w:pPr>
        <w:pStyle w:val="Tekstpodstawowy"/>
        <w:rPr>
          <w:i/>
          <w:iCs/>
        </w:rPr>
      </w:pPr>
      <w:r>
        <w:rPr>
          <w:szCs w:val="20"/>
        </w:rPr>
        <w:t xml:space="preserve"> </w:t>
      </w:r>
      <w:r w:rsidR="001E6958">
        <w:rPr>
          <w:szCs w:val="20"/>
        </w:rPr>
        <w:t>4.</w:t>
      </w:r>
      <w:r w:rsidRPr="003D442E">
        <w:rPr>
          <w:szCs w:val="20"/>
        </w:rPr>
        <w:t xml:space="preserve">Podaj nazwę przedstawionej w tekście teorii genezy państwa oraz nazwisko twórcy tej teorii. </w:t>
      </w:r>
      <w:r>
        <w:rPr>
          <w:szCs w:val="20"/>
        </w:rPr>
        <w:t xml:space="preserve">                                                                   </w:t>
      </w:r>
      <w:r w:rsidRPr="003D442E">
        <w:rPr>
          <w:i/>
          <w:sz w:val="16"/>
          <w:szCs w:val="16"/>
        </w:rPr>
        <w:t>Potem każdy wolności własnej cząstkę składa Dla dobra powszechnego: to pierwsza ustawa, Z której jako ze źródła płyną wszystkie prawa. Widzimy wtedy, że rząd umową się tworzy, Nie pochodząc, jak mylnie sądzą, z woli bożej. Owóż rząd na kontrakcie oparłszy społecznym, Podział władzy już tylko jest skutkiem koniecznym.</w:t>
      </w:r>
      <w:r w:rsidRPr="003D442E">
        <w:rPr>
          <w:sz w:val="16"/>
          <w:szCs w:val="16"/>
        </w:rPr>
        <w:t xml:space="preserve"> Źródło: A. Mickiewicz, Pan Tadeusz,      </w:t>
      </w:r>
      <w:r>
        <w:rPr>
          <w:sz w:val="16"/>
          <w:szCs w:val="16"/>
        </w:rPr>
        <w:t xml:space="preserve">                                                                                                                                                                           </w:t>
      </w:r>
      <w:r w:rsidRPr="003D442E">
        <w:rPr>
          <w:szCs w:val="20"/>
        </w:rPr>
        <w:t xml:space="preserve">Nazwa teorii – .............................................................................................................................. </w:t>
      </w:r>
      <w:r>
        <w:rPr>
          <w:szCs w:val="20"/>
        </w:rPr>
        <w:t xml:space="preserve">                                          </w:t>
      </w:r>
      <w:r w:rsidRPr="003D442E">
        <w:rPr>
          <w:szCs w:val="20"/>
        </w:rPr>
        <w:t>Nazwisko twórcy teorii – ..............................................................................................................</w:t>
      </w:r>
      <w:r>
        <w:rPr>
          <w:szCs w:val="20"/>
        </w:rPr>
        <w:t xml:space="preserve">                                                                                                                                                                                                      </w:t>
      </w:r>
      <w:r w:rsidR="001E6958">
        <w:rPr>
          <w:szCs w:val="20"/>
        </w:rPr>
        <w:t>5.</w:t>
      </w:r>
      <w:r>
        <w:t>Przeanalizuj tekst i odpowiedz na pytania:</w:t>
      </w:r>
    </w:p>
    <w:p w:rsidR="00360B86" w:rsidRPr="00360B86" w:rsidRDefault="00360B86" w:rsidP="00360B86">
      <w:pPr>
        <w:pStyle w:val="Tekstpodstawowy"/>
        <w:rPr>
          <w:i/>
          <w:sz w:val="16"/>
          <w:szCs w:val="16"/>
        </w:rPr>
      </w:pPr>
      <w:r w:rsidRPr="00360B86">
        <w:rPr>
          <w:i/>
          <w:sz w:val="16"/>
          <w:szCs w:val="16"/>
        </w:rPr>
        <w:t>,,Gdzie w jednej osobie lub w jednym ciele urzędowym władza prawodawcza łączy się z władzą wykonawczą, tam nie masz wolności, albowiem istnieje obawa, że ten sam monarcha lub ten sam senat stanowić będzie prawa tyrańskie, by je wykonywać po tyrańsku. Nie masz również wolności skoro władza sądownicza nie jest oddzielną od władzy prawodawczej i wykonawczej. Jeśli złączona jest z władzą prawodawczą powstaje samowolność w stosunku do życia i wolności obywatela, albowiem sędzia będzie zarazem prawodawcą. Jeśli jest złączona z władzą wykonawczą sędzia będzie posiadać siłę ujarzmiciela”.</w:t>
      </w:r>
    </w:p>
    <w:p w:rsidR="00360B86" w:rsidRDefault="00360B86" w:rsidP="00360B86">
      <w:pPr>
        <w:pStyle w:val="Tekstpodstawowy"/>
        <w:rPr>
          <w:i/>
          <w:iCs/>
        </w:rPr>
      </w:pPr>
      <w:r>
        <w:t>a)nazwij zasadę ustrojową, którą autor źródła uznaje za słuszną i na podstawie której definiuje tyranię:</w:t>
      </w:r>
    </w:p>
    <w:p w:rsidR="00360B86" w:rsidRDefault="00360B86" w:rsidP="00360B86">
      <w:pPr>
        <w:pStyle w:val="Tekstpodstawowy"/>
        <w:rPr>
          <w:i/>
          <w:iCs/>
        </w:rPr>
      </w:pPr>
      <w:r>
        <w:t>.....................................................................................................................................................................................</w:t>
      </w:r>
    </w:p>
    <w:p w:rsidR="00360B86" w:rsidRDefault="00360B86" w:rsidP="00360B86">
      <w:pPr>
        <w:pStyle w:val="Tekstpodstawowy"/>
        <w:rPr>
          <w:i/>
          <w:iCs/>
        </w:rPr>
      </w:pPr>
      <w:r>
        <w:t>b)podaj nazwisko twórcy tej zasady:...........................................................................................................................</w:t>
      </w:r>
    </w:p>
    <w:p w:rsidR="00360B86" w:rsidRDefault="00360B86" w:rsidP="00360B86">
      <w:pPr>
        <w:pStyle w:val="Tekstpodstawowy"/>
        <w:rPr>
          <w:i/>
          <w:iCs/>
        </w:rPr>
      </w:pPr>
      <w:r>
        <w:t>c)zaznacz przez podkreślenie, w których dokumentach  i aktach prawnych z XVIII wieku, została zastosowana ta zasada (zaznacz tylko jedną odpowiedź:</w:t>
      </w:r>
    </w:p>
    <w:p w:rsidR="00360B86" w:rsidRDefault="00360B86" w:rsidP="00360B86">
      <w:pPr>
        <w:pStyle w:val="Tekstpodstawowy"/>
        <w:numPr>
          <w:ilvl w:val="0"/>
          <w:numId w:val="3"/>
        </w:numPr>
        <w:suppressAutoHyphens/>
        <w:rPr>
          <w:i/>
          <w:iCs/>
        </w:rPr>
      </w:pPr>
      <w:r>
        <w:lastRenderedPageBreak/>
        <w:t>Deklaracja Praw Człowieka i Obywatela,</w:t>
      </w:r>
    </w:p>
    <w:p w:rsidR="00360B86" w:rsidRDefault="00360B86" w:rsidP="00360B86">
      <w:pPr>
        <w:pStyle w:val="Tekstpodstawowy"/>
        <w:numPr>
          <w:ilvl w:val="0"/>
          <w:numId w:val="3"/>
        </w:numPr>
        <w:suppressAutoHyphens/>
        <w:rPr>
          <w:i/>
          <w:iCs/>
        </w:rPr>
      </w:pPr>
      <w:r>
        <w:t>Konstytucja Stanów Zjednoczonych i Konstytucja 3 maja,</w:t>
      </w:r>
    </w:p>
    <w:p w:rsidR="00360B86" w:rsidRPr="007F2AEC" w:rsidRDefault="00360B86" w:rsidP="00360B86">
      <w:pPr>
        <w:pStyle w:val="Tekstpodstawowy"/>
        <w:numPr>
          <w:ilvl w:val="0"/>
          <w:numId w:val="3"/>
        </w:numPr>
        <w:suppressAutoHyphens/>
        <w:rPr>
          <w:i/>
          <w:iCs/>
        </w:rPr>
      </w:pPr>
      <w:r>
        <w:t>Deklaracja Niepodległości USA i Uniwersał Połaniecki.</w:t>
      </w:r>
    </w:p>
    <w:p w:rsidR="007F2AEC" w:rsidRPr="007F2AEC" w:rsidRDefault="00F23131" w:rsidP="007F2AEC">
      <w:pPr>
        <w:autoSpaceDE w:val="0"/>
        <w:autoSpaceDN w:val="0"/>
        <w:adjustRightInd w:val="0"/>
        <w:rPr>
          <w:bCs/>
          <w:sz w:val="20"/>
          <w:szCs w:val="20"/>
        </w:rPr>
      </w:pPr>
      <w:r>
        <w:rPr>
          <w:bCs/>
          <w:sz w:val="20"/>
          <w:szCs w:val="20"/>
        </w:rPr>
        <w:t>6.</w:t>
      </w:r>
      <w:r w:rsidR="007F2AEC" w:rsidRPr="007F2AEC">
        <w:rPr>
          <w:bCs/>
          <w:sz w:val="20"/>
          <w:szCs w:val="20"/>
        </w:rPr>
        <w:t>Przeczytaj tekst i wykonaj polecenia.</w:t>
      </w:r>
    </w:p>
    <w:p w:rsidR="007F2AEC" w:rsidRPr="007F2AEC" w:rsidRDefault="007F2AEC" w:rsidP="007F2AEC">
      <w:pPr>
        <w:autoSpaceDE w:val="0"/>
        <w:autoSpaceDN w:val="0"/>
        <w:adjustRightInd w:val="0"/>
        <w:rPr>
          <w:i/>
          <w:sz w:val="16"/>
          <w:szCs w:val="16"/>
        </w:rPr>
      </w:pPr>
      <w:r w:rsidRPr="007F2AEC">
        <w:rPr>
          <w:i/>
          <w:sz w:val="16"/>
          <w:szCs w:val="16"/>
        </w:rPr>
        <w:t>Bo któż ośmieli się powiedzieć, że stan trzeci nie ma w sobie wszystkiego, czego potrzeba do stanowienia całego narodu? Jest to człowiek mocny i czerstwy, którego ramię jest jeszcze zakute w kajdany. Gdyby odjęto narodowi stan uprzywilejowany, nic by narodowi nie ubyło, owszem, coś by mu przybyło. Więc czymże jest stan trzeci? Wszystkim, ale to wszystko spętane jest i uciśnione.</w:t>
      </w:r>
    </w:p>
    <w:p w:rsidR="007F2AEC" w:rsidRPr="007F2AEC" w:rsidRDefault="007F2AEC" w:rsidP="007F2AEC">
      <w:pPr>
        <w:autoSpaceDE w:val="0"/>
        <w:autoSpaceDN w:val="0"/>
        <w:adjustRightInd w:val="0"/>
        <w:rPr>
          <w:bCs/>
          <w:sz w:val="20"/>
          <w:szCs w:val="20"/>
        </w:rPr>
      </w:pPr>
      <w:r w:rsidRPr="007F2AEC">
        <w:rPr>
          <w:bCs/>
          <w:sz w:val="20"/>
          <w:szCs w:val="20"/>
        </w:rPr>
        <w:t>A. Napisz, w którym stuleciu powstał ten tekst ……………………………………………………………</w:t>
      </w:r>
    </w:p>
    <w:p w:rsidR="007F2AEC" w:rsidRPr="007F2AEC" w:rsidRDefault="007F2AEC" w:rsidP="007F2AEC">
      <w:pPr>
        <w:autoSpaceDE w:val="0"/>
        <w:autoSpaceDN w:val="0"/>
        <w:adjustRightInd w:val="0"/>
        <w:rPr>
          <w:bCs/>
          <w:sz w:val="20"/>
          <w:szCs w:val="20"/>
        </w:rPr>
      </w:pPr>
      <w:r w:rsidRPr="007F2AEC">
        <w:rPr>
          <w:bCs/>
          <w:sz w:val="20"/>
          <w:szCs w:val="20"/>
        </w:rPr>
        <w:t>B. Uzasadnij swoją odpowiedź.</w:t>
      </w:r>
    </w:p>
    <w:p w:rsidR="007F2AEC" w:rsidRPr="007F2AEC" w:rsidRDefault="007F2AEC" w:rsidP="007F2AEC">
      <w:pPr>
        <w:autoSpaceDE w:val="0"/>
        <w:autoSpaceDN w:val="0"/>
        <w:adjustRightInd w:val="0"/>
        <w:rPr>
          <w:sz w:val="20"/>
          <w:szCs w:val="20"/>
        </w:rPr>
      </w:pPr>
      <w:r w:rsidRPr="007F2AEC">
        <w:rPr>
          <w:sz w:val="20"/>
          <w:szCs w:val="20"/>
        </w:rPr>
        <w:t>….................................................................................................................................................................................….................................................................................................................................................................................</w:t>
      </w:r>
    </w:p>
    <w:p w:rsidR="007F2AEC" w:rsidRDefault="007F2AEC" w:rsidP="007F2AEC">
      <w:pPr>
        <w:pStyle w:val="Tekstpodstawowy"/>
        <w:rPr>
          <w:szCs w:val="20"/>
        </w:rPr>
      </w:pPr>
      <w:r>
        <w:rPr>
          <w:szCs w:val="20"/>
        </w:rPr>
        <w:t>…</w:t>
      </w:r>
      <w:r w:rsidRPr="00CF58F6">
        <w:rPr>
          <w:szCs w:val="20"/>
        </w:rPr>
        <w:t>.................................................................</w:t>
      </w:r>
      <w:r>
        <w:rPr>
          <w:szCs w:val="20"/>
        </w:rPr>
        <w:t>...........................</w:t>
      </w:r>
      <w:r w:rsidRPr="00CF58F6">
        <w:rPr>
          <w:szCs w:val="20"/>
        </w:rPr>
        <w:t>...................................................................................</w:t>
      </w:r>
    </w:p>
    <w:p w:rsidR="00360B86" w:rsidRPr="00360B86" w:rsidRDefault="00F23131" w:rsidP="00360B86">
      <w:pPr>
        <w:rPr>
          <w:sz w:val="20"/>
        </w:rPr>
      </w:pPr>
      <w:r>
        <w:rPr>
          <w:sz w:val="20"/>
        </w:rPr>
        <w:t>7.</w:t>
      </w:r>
      <w:r w:rsidR="00360B86" w:rsidRPr="00360B86">
        <w:rPr>
          <w:sz w:val="20"/>
        </w:rPr>
        <w:t>Uzupełnij poniższy tekst:</w:t>
      </w:r>
    </w:p>
    <w:p w:rsidR="00360B86" w:rsidRPr="00360B86" w:rsidRDefault="00360B86" w:rsidP="00360B86">
      <w:pPr>
        <w:pStyle w:val="Tekstpodstawowy"/>
        <w:rPr>
          <w:i/>
        </w:rPr>
      </w:pPr>
      <w:r w:rsidRPr="00360B86">
        <w:rPr>
          <w:i/>
        </w:rPr>
        <w:t>Konstytucja Stanów Zjednoczonych Ameryki Północnej uchwalona w dniu ................................. była pierwszą ustawą ............................... na świecie. Na jej mocy Stany Zjednoczone stały się republiką federacyjną, co oznaczało, że władze centralne zajmować się miały jedynie sprawami ....................................................................</w:t>
      </w:r>
    </w:p>
    <w:p w:rsidR="00360B86" w:rsidRPr="00360B86" w:rsidRDefault="00360B86" w:rsidP="00360B86">
      <w:pPr>
        <w:rPr>
          <w:i/>
          <w:iCs/>
          <w:sz w:val="20"/>
        </w:rPr>
      </w:pPr>
      <w:r w:rsidRPr="00360B86">
        <w:rPr>
          <w:i/>
          <w:iCs/>
          <w:sz w:val="20"/>
        </w:rPr>
        <w:t>...................................................Zgodnie z duchem epoki konstytucja wprowadzała ...............................................</w:t>
      </w:r>
    </w:p>
    <w:p w:rsidR="00360B86" w:rsidRPr="00360B86" w:rsidRDefault="00360B86" w:rsidP="00360B86">
      <w:pPr>
        <w:rPr>
          <w:i/>
          <w:iCs/>
          <w:sz w:val="20"/>
        </w:rPr>
      </w:pPr>
      <w:r w:rsidRPr="00360B86">
        <w:rPr>
          <w:i/>
          <w:iCs/>
          <w:sz w:val="20"/>
        </w:rPr>
        <w:t xml:space="preserve">Władzę wykonawczą miał sprawować ........................................., władzę ustawodawczą .................................... i </w:t>
      </w:r>
    </w:p>
    <w:p w:rsidR="002E713F" w:rsidRDefault="00360B86" w:rsidP="002E713F">
      <w:pPr>
        <w:pStyle w:val="Tekstpodstawowy21"/>
      </w:pPr>
      <w:r w:rsidRPr="00360B86">
        <w:rPr>
          <w:i/>
          <w:iCs/>
        </w:rPr>
        <w:t>.................................., a sądowniczą ............................................</w:t>
      </w:r>
      <w:r w:rsidR="002E713F">
        <w:rPr>
          <w:i/>
          <w:iCs/>
        </w:rPr>
        <w:t xml:space="preserve">                                                                            </w:t>
      </w:r>
      <w:r w:rsidR="00F23131">
        <w:rPr>
          <w:iCs/>
        </w:rPr>
        <w:t>8.</w:t>
      </w:r>
      <w:r w:rsidR="002E713F">
        <w:t>Fragment jakiego dokumentu zacytowano poniżej? Podaj wydarzenie historyczne, które było z nim związane.</w:t>
      </w:r>
    </w:p>
    <w:p w:rsidR="002E713F" w:rsidRDefault="002E713F" w:rsidP="002E713F">
      <w:pPr>
        <w:rPr>
          <w:i/>
          <w:iCs/>
          <w:sz w:val="16"/>
          <w:szCs w:val="16"/>
        </w:rPr>
      </w:pPr>
      <w:r>
        <w:rPr>
          <w:sz w:val="20"/>
        </w:rPr>
        <w:t>,</w:t>
      </w:r>
      <w:r>
        <w:rPr>
          <w:i/>
          <w:iCs/>
          <w:sz w:val="16"/>
          <w:szCs w:val="16"/>
        </w:rPr>
        <w:t>,... wszyscy ludzie zostali stworzeni równi, zostali wyposażeni przez Stwórcę w pewne niezbywalne prawa, między którymi są życie, wolność i dążenie do szczęścia (...) dla zabezpieczenia tych praw ustanowione zostały wśród ludzi rządy wywodzące swą słuszną władzę z przyzwolenia rządzonych.”</w:t>
      </w:r>
    </w:p>
    <w:p w:rsidR="002E713F" w:rsidRDefault="002E713F" w:rsidP="002E713F">
      <w:pPr>
        <w:rPr>
          <w:sz w:val="20"/>
        </w:rPr>
      </w:pPr>
      <w:r>
        <w:rPr>
          <w:sz w:val="20"/>
        </w:rPr>
        <w:t>a).................................................................................................................................................</w:t>
      </w:r>
    </w:p>
    <w:p w:rsidR="002E713F" w:rsidRDefault="002E713F" w:rsidP="002E713F">
      <w:pPr>
        <w:pStyle w:val="Tekstpodstawowy"/>
        <w:rPr>
          <w:i/>
          <w:iCs/>
        </w:rPr>
      </w:pPr>
      <w:r>
        <w:t>b).................................................................................................................................................</w:t>
      </w:r>
    </w:p>
    <w:p w:rsidR="002E713F" w:rsidRPr="00DF1216" w:rsidRDefault="00F23131" w:rsidP="002E713F">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9.</w:t>
      </w:r>
      <w:r w:rsidR="002E713F" w:rsidRPr="00DF1216">
        <w:rPr>
          <w:rFonts w:ascii="TimesNewRomanPS-BoldMT" w:hAnsi="TimesNewRomanPS-BoldMT" w:cs="TimesNewRomanPS-BoldMT"/>
          <w:bCs/>
          <w:sz w:val="20"/>
          <w:szCs w:val="20"/>
        </w:rPr>
        <w:t>Zidentyfikuj przełomowe wydarzenie z dziejów Europy przedstawione na ilustracji.</w:t>
      </w:r>
    </w:p>
    <w:p w:rsidR="002E713F" w:rsidRPr="00DF1216" w:rsidRDefault="002E713F" w:rsidP="002E713F">
      <w:pPr>
        <w:autoSpaceDE w:val="0"/>
        <w:autoSpaceDN w:val="0"/>
        <w:adjustRightInd w:val="0"/>
        <w:rPr>
          <w:rFonts w:ascii="TimesNewRomanPS-BoldMT" w:hAnsi="TimesNewRomanPS-BoldMT" w:cs="TimesNewRomanPS-BoldMT"/>
          <w:bCs/>
          <w:sz w:val="20"/>
          <w:szCs w:val="20"/>
        </w:rPr>
      </w:pPr>
      <w:r w:rsidRPr="00DF1216">
        <w:rPr>
          <w:rFonts w:ascii="TimesNewRomanPS-BoldMT" w:hAnsi="TimesNewRomanPS-BoldMT" w:cs="TimesNewRomanPS-BoldMT"/>
          <w:bCs/>
          <w:sz w:val="20"/>
          <w:szCs w:val="20"/>
        </w:rPr>
        <w:t>Podaj jego nazwę i datę roczną.</w:t>
      </w:r>
    </w:p>
    <w:p w:rsidR="002E713F" w:rsidRDefault="002E713F" w:rsidP="002E713F">
      <w:pPr>
        <w:rPr>
          <w:sz w:val="20"/>
        </w:rPr>
      </w:pPr>
      <w:r>
        <w:rPr>
          <w:rFonts w:ascii="TimesNewRomanPS-BoldMT" w:hAnsi="TimesNewRomanPS-BoldMT" w:cs="TimesNewRomanPS-BoldMT"/>
          <w:b/>
          <w:noProof/>
        </w:rPr>
        <w:drawing>
          <wp:inline distT="0" distB="0" distL="0" distR="0">
            <wp:extent cx="2019300" cy="174077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2019300" cy="1740776"/>
                    </a:xfrm>
                    <a:prstGeom prst="rect">
                      <a:avLst/>
                    </a:prstGeom>
                    <a:noFill/>
                    <a:ln w="9525">
                      <a:noFill/>
                      <a:miter lim="800000"/>
                      <a:headEnd/>
                      <a:tailEnd/>
                    </a:ln>
                  </pic:spPr>
                </pic:pic>
              </a:graphicData>
            </a:graphic>
          </wp:inline>
        </w:drawing>
      </w:r>
    </w:p>
    <w:p w:rsidR="00360B86" w:rsidRPr="00420647" w:rsidRDefault="00F23131" w:rsidP="00360B86">
      <w:pPr>
        <w:pStyle w:val="Default"/>
        <w:rPr>
          <w:sz w:val="20"/>
          <w:szCs w:val="20"/>
        </w:rPr>
      </w:pPr>
      <w:r>
        <w:rPr>
          <w:bCs/>
          <w:sz w:val="20"/>
          <w:szCs w:val="20"/>
        </w:rPr>
        <w:t>10.</w:t>
      </w:r>
      <w:r w:rsidR="00360B86" w:rsidRPr="00420647">
        <w:rPr>
          <w:bCs/>
          <w:sz w:val="20"/>
          <w:szCs w:val="20"/>
        </w:rPr>
        <w:t xml:space="preserve">Dokończ poniższe zdanie – wybierz właściwą odpowiedź spośród podanych. </w:t>
      </w:r>
    </w:p>
    <w:p w:rsidR="00360B86" w:rsidRPr="00420647" w:rsidRDefault="00360B86" w:rsidP="00360B86">
      <w:pPr>
        <w:pStyle w:val="Default"/>
        <w:rPr>
          <w:sz w:val="20"/>
          <w:szCs w:val="20"/>
        </w:rPr>
      </w:pPr>
      <w:r w:rsidRPr="00420647">
        <w:rPr>
          <w:sz w:val="20"/>
          <w:szCs w:val="20"/>
        </w:rPr>
        <w:t xml:space="preserve">Szereg, w którym uporządkowano chronologicznie wydarzenia z okresu stanisławowskiego, to: </w:t>
      </w:r>
    </w:p>
    <w:p w:rsidR="00360B86" w:rsidRPr="00420647" w:rsidRDefault="00360B86" w:rsidP="00360B86">
      <w:pPr>
        <w:pStyle w:val="Default"/>
        <w:spacing w:after="28"/>
        <w:rPr>
          <w:sz w:val="20"/>
          <w:szCs w:val="20"/>
        </w:rPr>
      </w:pPr>
      <w:r w:rsidRPr="00420647">
        <w:rPr>
          <w:bCs/>
          <w:sz w:val="20"/>
          <w:szCs w:val="20"/>
        </w:rPr>
        <w:t xml:space="preserve">A. </w:t>
      </w:r>
      <w:r w:rsidRPr="00420647">
        <w:rPr>
          <w:sz w:val="20"/>
          <w:szCs w:val="20"/>
        </w:rPr>
        <w:t xml:space="preserve">uchwalenie Konstytucji 3 maja → zawiązanie konfederacji targowickiej → upadek powstania kościuszkowskiego. </w:t>
      </w:r>
    </w:p>
    <w:p w:rsidR="00360B86" w:rsidRPr="00420647" w:rsidRDefault="00360B86" w:rsidP="00360B86">
      <w:pPr>
        <w:pStyle w:val="Default"/>
        <w:spacing w:after="28"/>
        <w:rPr>
          <w:sz w:val="20"/>
          <w:szCs w:val="20"/>
        </w:rPr>
      </w:pPr>
      <w:r w:rsidRPr="00420647">
        <w:rPr>
          <w:bCs/>
          <w:sz w:val="20"/>
          <w:szCs w:val="20"/>
        </w:rPr>
        <w:t xml:space="preserve">B. </w:t>
      </w:r>
      <w:r w:rsidRPr="00420647">
        <w:rPr>
          <w:sz w:val="20"/>
          <w:szCs w:val="20"/>
        </w:rPr>
        <w:t xml:space="preserve">upadek powstania kościuszkowskiego → zawiązanie konfederacji targowickiej → uchwalenie Konstytucji 3 maja. </w:t>
      </w:r>
    </w:p>
    <w:p w:rsidR="00360B86" w:rsidRPr="00420647" w:rsidRDefault="00360B86" w:rsidP="00360B86">
      <w:pPr>
        <w:pStyle w:val="Default"/>
        <w:spacing w:after="28"/>
        <w:rPr>
          <w:sz w:val="20"/>
          <w:szCs w:val="20"/>
        </w:rPr>
      </w:pPr>
      <w:r w:rsidRPr="00420647">
        <w:rPr>
          <w:bCs/>
          <w:sz w:val="20"/>
          <w:szCs w:val="20"/>
        </w:rPr>
        <w:t xml:space="preserve">C. </w:t>
      </w:r>
      <w:r w:rsidRPr="00420647">
        <w:rPr>
          <w:sz w:val="20"/>
          <w:szCs w:val="20"/>
        </w:rPr>
        <w:t xml:space="preserve">zawiązanie konfederacji targowickiej → upadek powstania kościuszkowskiego → uchwalenie Konstytucji 3 maja. </w:t>
      </w:r>
    </w:p>
    <w:p w:rsidR="00360B86" w:rsidRPr="00420647" w:rsidRDefault="00360B86" w:rsidP="00360B86">
      <w:pPr>
        <w:pStyle w:val="Default"/>
        <w:rPr>
          <w:sz w:val="20"/>
          <w:szCs w:val="20"/>
        </w:rPr>
      </w:pPr>
      <w:r w:rsidRPr="00420647">
        <w:rPr>
          <w:bCs/>
          <w:sz w:val="20"/>
          <w:szCs w:val="20"/>
        </w:rPr>
        <w:t xml:space="preserve">D. </w:t>
      </w:r>
      <w:r w:rsidRPr="00420647">
        <w:rPr>
          <w:sz w:val="20"/>
          <w:szCs w:val="20"/>
        </w:rPr>
        <w:t xml:space="preserve">upadek powstania kościuszkowskiego → uchwalenie Konstytucji 3 maja → zawiązanie konfederacji targowickiej. </w:t>
      </w:r>
    </w:p>
    <w:p w:rsidR="0080100D" w:rsidRPr="00420647" w:rsidRDefault="00F23131" w:rsidP="0080100D">
      <w:pPr>
        <w:autoSpaceDE w:val="0"/>
        <w:autoSpaceDN w:val="0"/>
        <w:adjustRightInd w:val="0"/>
        <w:rPr>
          <w:bCs/>
          <w:sz w:val="20"/>
          <w:szCs w:val="20"/>
        </w:rPr>
      </w:pPr>
      <w:r>
        <w:rPr>
          <w:bCs/>
          <w:sz w:val="20"/>
          <w:szCs w:val="20"/>
        </w:rPr>
        <w:t>11.</w:t>
      </w:r>
      <w:r w:rsidR="0080100D" w:rsidRPr="00420647">
        <w:rPr>
          <w:bCs/>
          <w:sz w:val="20"/>
          <w:szCs w:val="20"/>
        </w:rPr>
        <w:t>Na podstawie tekstu źródłowego wykonaj polecenia.</w:t>
      </w:r>
    </w:p>
    <w:p w:rsidR="0080100D" w:rsidRPr="00360B86" w:rsidRDefault="0080100D" w:rsidP="0080100D">
      <w:pPr>
        <w:autoSpaceDE w:val="0"/>
        <w:autoSpaceDN w:val="0"/>
        <w:adjustRightInd w:val="0"/>
        <w:rPr>
          <w:i/>
          <w:sz w:val="16"/>
          <w:szCs w:val="16"/>
        </w:rPr>
      </w:pPr>
      <w:r w:rsidRPr="00360B86">
        <w:rPr>
          <w:i/>
          <w:sz w:val="16"/>
          <w:szCs w:val="16"/>
        </w:rPr>
        <w:t>W którymkolwiek mieście znajdowały się dwoiste szkoły [...] nigdy tam między studentami nie było pokoju. [...] Jeżeli między profesorami nie było zgody, studencka nienawiść tym bardziej rosła [...] trwająca nieustannie zazdrość raz w tych, drugi raz w owych szkołach, większej i znaczniejszych studentów liczby albo podsycała albo [udawała] studenckie kłótnie. [...] Rzadko kiedy minęli się bez bitwy [...] do [tego] przydając [słowa]</w:t>
      </w:r>
      <w:r w:rsidR="00360B86">
        <w:rPr>
          <w:i/>
          <w:sz w:val="16"/>
          <w:szCs w:val="16"/>
        </w:rPr>
        <w:t xml:space="preserve"> </w:t>
      </w:r>
      <w:r w:rsidRPr="00360B86">
        <w:rPr>
          <w:i/>
          <w:sz w:val="16"/>
          <w:szCs w:val="16"/>
        </w:rPr>
        <w:t>uraźliwe, jak to: „pijara – psia wiara”, „jezuita – psie jelita” i tym podobne. Dzieci najprzód między sobą zaczynały walkę [...] za dziećmi małymi pociągali starsi, a za tymi dyrektorowie.</w:t>
      </w:r>
    </w:p>
    <w:p w:rsidR="0080100D" w:rsidRPr="00420647" w:rsidRDefault="0080100D" w:rsidP="0080100D">
      <w:pPr>
        <w:autoSpaceDE w:val="0"/>
        <w:autoSpaceDN w:val="0"/>
        <w:adjustRightInd w:val="0"/>
        <w:rPr>
          <w:bCs/>
          <w:sz w:val="20"/>
          <w:szCs w:val="20"/>
        </w:rPr>
      </w:pPr>
      <w:r w:rsidRPr="00420647">
        <w:rPr>
          <w:bCs/>
          <w:sz w:val="20"/>
          <w:szCs w:val="20"/>
        </w:rPr>
        <w:t>A. Podaj nazwy zakonów prowadzących szkoły w pierwszej połowie XVIII wieku.</w:t>
      </w:r>
    </w:p>
    <w:p w:rsidR="0080100D" w:rsidRPr="00420647" w:rsidRDefault="0080100D" w:rsidP="0080100D">
      <w:pPr>
        <w:autoSpaceDE w:val="0"/>
        <w:autoSpaceDN w:val="0"/>
        <w:adjustRightInd w:val="0"/>
        <w:rPr>
          <w:sz w:val="20"/>
          <w:szCs w:val="20"/>
        </w:rPr>
      </w:pPr>
      <w:r w:rsidRPr="00420647">
        <w:rPr>
          <w:sz w:val="20"/>
          <w:szCs w:val="20"/>
        </w:rPr>
        <w:t>● ........................................................ ● ...................................................................</w:t>
      </w:r>
    </w:p>
    <w:p w:rsidR="0080100D" w:rsidRPr="00420647" w:rsidRDefault="0080100D" w:rsidP="0080100D">
      <w:pPr>
        <w:autoSpaceDE w:val="0"/>
        <w:autoSpaceDN w:val="0"/>
        <w:adjustRightInd w:val="0"/>
        <w:rPr>
          <w:bCs/>
          <w:sz w:val="20"/>
          <w:szCs w:val="20"/>
        </w:rPr>
      </w:pPr>
      <w:r w:rsidRPr="00420647">
        <w:rPr>
          <w:bCs/>
          <w:sz w:val="20"/>
          <w:szCs w:val="20"/>
        </w:rPr>
        <w:t>B. Podaj przyczynę nieporozumień między szkołami.</w:t>
      </w:r>
    </w:p>
    <w:p w:rsidR="0080100D" w:rsidRPr="00420647" w:rsidRDefault="0080100D" w:rsidP="0080100D">
      <w:pPr>
        <w:autoSpaceDE w:val="0"/>
        <w:autoSpaceDN w:val="0"/>
        <w:adjustRightInd w:val="0"/>
        <w:rPr>
          <w:sz w:val="20"/>
          <w:szCs w:val="20"/>
        </w:rPr>
      </w:pPr>
      <w:r w:rsidRPr="00420647">
        <w:rPr>
          <w:sz w:val="20"/>
          <w:szCs w:val="20"/>
        </w:rPr>
        <w:t>..............................................................................................................................</w:t>
      </w:r>
      <w:r w:rsidR="00AA6F4A">
        <w:rPr>
          <w:sz w:val="20"/>
          <w:szCs w:val="20"/>
        </w:rPr>
        <w:t>.......................</w:t>
      </w:r>
      <w:r w:rsidRPr="00420647">
        <w:rPr>
          <w:sz w:val="20"/>
          <w:szCs w:val="20"/>
        </w:rPr>
        <w:t>.........................</w:t>
      </w:r>
    </w:p>
    <w:p w:rsidR="00F912E7" w:rsidRDefault="0080100D" w:rsidP="00360B86">
      <w:pPr>
        <w:pStyle w:val="Tekstpodstawowy"/>
        <w:rPr>
          <w:rFonts w:ascii="TimesNewRomanPSMT" w:hAnsi="TimesNewRomanPSMT" w:cs="TimesNewRomanPSMT"/>
        </w:rPr>
      </w:pPr>
      <w:r w:rsidRPr="00420647">
        <w:rPr>
          <w:szCs w:val="20"/>
        </w:rPr>
        <w:t>....................................................................................................................................</w:t>
      </w:r>
      <w:r w:rsidR="00AA6F4A">
        <w:rPr>
          <w:szCs w:val="20"/>
        </w:rPr>
        <w:t>......................</w:t>
      </w:r>
      <w:r w:rsidRPr="00420647">
        <w:rPr>
          <w:szCs w:val="20"/>
        </w:rPr>
        <w:t>...................</w:t>
      </w:r>
      <w:r>
        <w:rPr>
          <w:rFonts w:ascii="TimesNewRomanPSMT" w:hAnsi="TimesNewRomanPSMT" w:cs="TimesNewRomanPSMT"/>
          <w:sz w:val="24"/>
        </w:rPr>
        <w:t xml:space="preserve"> </w:t>
      </w:r>
      <w:r>
        <w:rPr>
          <w:rFonts w:ascii="TimesNewRomanPSMT" w:hAnsi="TimesNewRomanPSMT" w:cs="TimesNewRomanPSMT"/>
        </w:rPr>
        <w:t xml:space="preserve"> </w:t>
      </w:r>
    </w:p>
    <w:p w:rsidR="00F912E7" w:rsidRPr="002510B6" w:rsidRDefault="00F23131" w:rsidP="00F912E7">
      <w:pPr>
        <w:autoSpaceDE w:val="0"/>
        <w:autoSpaceDN w:val="0"/>
        <w:adjustRightInd w:val="0"/>
        <w:rPr>
          <w:bCs/>
          <w:sz w:val="20"/>
          <w:szCs w:val="20"/>
        </w:rPr>
      </w:pPr>
      <w:r w:rsidRPr="00F23131">
        <w:rPr>
          <w:rFonts w:ascii="TimesNewRomanPSMT" w:hAnsi="TimesNewRomanPSMT" w:cs="TimesNewRomanPSMT"/>
          <w:sz w:val="20"/>
          <w:szCs w:val="20"/>
        </w:rPr>
        <w:t>12.</w:t>
      </w:r>
      <w:r w:rsidR="00360B86">
        <w:rPr>
          <w:rFonts w:ascii="TimesNewRomanPSMT" w:hAnsi="TimesNewRomanPSMT" w:cs="TimesNewRomanPSMT"/>
        </w:rPr>
        <w:t xml:space="preserve"> </w:t>
      </w:r>
      <w:r w:rsidR="00F912E7" w:rsidRPr="002510B6">
        <w:rPr>
          <w:bCs/>
          <w:sz w:val="20"/>
          <w:szCs w:val="20"/>
        </w:rPr>
        <w:t>Napisz, czym zastąpiono w Konstytucji 3 maja wymienione instytucje lub rozwiązania prawne.</w:t>
      </w:r>
    </w:p>
    <w:p w:rsidR="00F912E7" w:rsidRPr="002510B6" w:rsidRDefault="00F912E7" w:rsidP="00F912E7">
      <w:pPr>
        <w:autoSpaceDE w:val="0"/>
        <w:autoSpaceDN w:val="0"/>
        <w:adjustRightInd w:val="0"/>
        <w:rPr>
          <w:sz w:val="20"/>
          <w:szCs w:val="20"/>
        </w:rPr>
      </w:pPr>
      <w:r w:rsidRPr="002510B6">
        <w:rPr>
          <w:bCs/>
          <w:sz w:val="20"/>
          <w:szCs w:val="20"/>
        </w:rPr>
        <w:t xml:space="preserve">A. </w:t>
      </w:r>
      <w:r w:rsidRPr="002510B6">
        <w:rPr>
          <w:sz w:val="20"/>
          <w:szCs w:val="20"/>
        </w:rPr>
        <w:t>liberum veto - …………………………………………………………………………………………………..</w:t>
      </w:r>
    </w:p>
    <w:p w:rsidR="00F912E7" w:rsidRPr="002510B6" w:rsidRDefault="00F912E7" w:rsidP="00F912E7">
      <w:pPr>
        <w:autoSpaceDE w:val="0"/>
        <w:autoSpaceDN w:val="0"/>
        <w:adjustRightInd w:val="0"/>
        <w:rPr>
          <w:sz w:val="20"/>
          <w:szCs w:val="20"/>
        </w:rPr>
      </w:pPr>
      <w:r w:rsidRPr="002510B6">
        <w:rPr>
          <w:bCs/>
          <w:sz w:val="20"/>
          <w:szCs w:val="20"/>
        </w:rPr>
        <w:lastRenderedPageBreak/>
        <w:t xml:space="preserve">B. </w:t>
      </w:r>
      <w:r w:rsidRPr="002510B6">
        <w:rPr>
          <w:sz w:val="20"/>
          <w:szCs w:val="20"/>
        </w:rPr>
        <w:t>wolna elekcja - …………………………………………………………………………………………………</w:t>
      </w:r>
    </w:p>
    <w:p w:rsidR="00F912E7" w:rsidRDefault="00F912E7" w:rsidP="00F912E7">
      <w:pPr>
        <w:autoSpaceDE w:val="0"/>
        <w:autoSpaceDN w:val="0"/>
        <w:adjustRightInd w:val="0"/>
        <w:rPr>
          <w:sz w:val="20"/>
          <w:szCs w:val="20"/>
        </w:rPr>
      </w:pPr>
      <w:r w:rsidRPr="002510B6">
        <w:rPr>
          <w:bCs/>
          <w:sz w:val="20"/>
          <w:szCs w:val="20"/>
        </w:rPr>
        <w:t xml:space="preserve">C. </w:t>
      </w:r>
      <w:r w:rsidRPr="002510B6">
        <w:rPr>
          <w:sz w:val="20"/>
          <w:szCs w:val="20"/>
        </w:rPr>
        <w:t>Rada Nieustająca - ……………………………………………………………………………………………</w:t>
      </w:r>
      <w:r>
        <w:rPr>
          <w:sz w:val="20"/>
          <w:szCs w:val="20"/>
        </w:rPr>
        <w:t>…</w:t>
      </w:r>
    </w:p>
    <w:p w:rsidR="00AA6F4A" w:rsidRDefault="00F23131" w:rsidP="00360B86">
      <w:pPr>
        <w:pStyle w:val="Tekstpodstawowy"/>
        <w:rPr>
          <w:rFonts w:ascii="TimesNewRomanPSMT" w:hAnsi="TimesNewRomanPSMT" w:cs="TimesNewRomanPSMT"/>
        </w:rPr>
      </w:pPr>
      <w:r>
        <w:rPr>
          <w:rFonts w:ascii="TimesNewRomanPSMT" w:hAnsi="TimesNewRomanPSMT" w:cs="TimesNewRomanPSMT"/>
        </w:rPr>
        <w:t>13.</w:t>
      </w:r>
      <w:r w:rsidR="00AA6F4A">
        <w:rPr>
          <w:rFonts w:ascii="TimesNewRomanPSMT" w:hAnsi="TimesNewRomanPSMT" w:cs="TimesNewRomanPSMT"/>
        </w:rPr>
        <w:t xml:space="preserve"> Przeczytaj fragment tekstu i odpowiedz na pytania:</w:t>
      </w:r>
    </w:p>
    <w:p w:rsidR="00AA6F4A" w:rsidRDefault="00AA6F4A" w:rsidP="00360B86">
      <w:pPr>
        <w:pStyle w:val="Tekstpodstawowy"/>
        <w:rPr>
          <w:sz w:val="16"/>
          <w:szCs w:val="16"/>
        </w:rPr>
      </w:pPr>
      <w:r w:rsidRPr="00AA6F4A">
        <w:rPr>
          <w:i/>
          <w:sz w:val="16"/>
          <w:szCs w:val="16"/>
        </w:rPr>
        <w:t xml:space="preserve">Kraj którego zaludnienie i chłonność rynku wewnętrznego szybko rośnie, wytwarza potężne nadwyżki na rynki zagraniczne. A nie są to nadwyżki produkcji rolnej, które ogrywały poważną rolę w brytyjskim eksporcie w połowie stulecia. Od lat sześćdziesiątych Anglia z eksportera stała się importerem zboża. A więc coś niezwykłego stało się w brytyjskim przemyśle. </w:t>
      </w:r>
      <w:r w:rsidR="00360B86" w:rsidRPr="00AA6F4A">
        <w:rPr>
          <w:sz w:val="16"/>
          <w:szCs w:val="16"/>
        </w:rPr>
        <w:t xml:space="preserve">       </w:t>
      </w:r>
    </w:p>
    <w:p w:rsidR="00AA6F4A" w:rsidRDefault="00AA6F4A" w:rsidP="00360B86">
      <w:pPr>
        <w:pStyle w:val="Tekstpodstawowy"/>
        <w:rPr>
          <w:szCs w:val="20"/>
        </w:rPr>
      </w:pPr>
      <w:r>
        <w:rPr>
          <w:szCs w:val="20"/>
        </w:rPr>
        <w:t xml:space="preserve">a)na podstawie tekstu, napisz, na czym opierał się eksport Anglii do lat </w:t>
      </w:r>
      <w:r w:rsidRPr="00AA6F4A">
        <w:rPr>
          <w:szCs w:val="20"/>
        </w:rPr>
        <w:t>sześćdziesiątych</w:t>
      </w:r>
      <w:r>
        <w:rPr>
          <w:szCs w:val="20"/>
        </w:rPr>
        <w:t xml:space="preserve"> </w:t>
      </w:r>
      <w:proofErr w:type="spellStart"/>
      <w:r>
        <w:rPr>
          <w:szCs w:val="20"/>
        </w:rPr>
        <w:t>XVIIIw</w:t>
      </w:r>
      <w:proofErr w:type="spellEnd"/>
      <w:r>
        <w:rPr>
          <w:szCs w:val="20"/>
        </w:rPr>
        <w:t>.: ……………...</w:t>
      </w:r>
    </w:p>
    <w:p w:rsidR="00AA6F4A" w:rsidRDefault="00AA6F4A" w:rsidP="00360B86">
      <w:pPr>
        <w:pStyle w:val="Tekstpodstawowy"/>
        <w:rPr>
          <w:szCs w:val="20"/>
        </w:rPr>
      </w:pPr>
      <w:r>
        <w:rPr>
          <w:szCs w:val="20"/>
        </w:rPr>
        <w:t>b)nazwij proces, który spowodował gwałtowny wzrost eksportu i importu Anglii w II połowie XVIII wieku:</w:t>
      </w:r>
    </w:p>
    <w:p w:rsidR="00AA6F4A" w:rsidRDefault="00AA6F4A" w:rsidP="00360B86">
      <w:pPr>
        <w:pStyle w:val="Tekstpodstawowy"/>
        <w:rPr>
          <w:sz w:val="16"/>
          <w:szCs w:val="16"/>
        </w:rPr>
      </w:pPr>
      <w:r>
        <w:rPr>
          <w:szCs w:val="20"/>
        </w:rPr>
        <w:t>…………………………………………..</w:t>
      </w:r>
      <w:r w:rsidRPr="00AA6F4A">
        <w:rPr>
          <w:szCs w:val="20"/>
        </w:rPr>
        <w:t xml:space="preserve"> </w:t>
      </w:r>
      <w:r w:rsidR="00360B86" w:rsidRPr="00AA6F4A">
        <w:rPr>
          <w:szCs w:val="20"/>
        </w:rPr>
        <w:t xml:space="preserve">   </w:t>
      </w:r>
      <w:r w:rsidR="00360B86" w:rsidRPr="00AA6F4A">
        <w:rPr>
          <w:sz w:val="16"/>
          <w:szCs w:val="16"/>
        </w:rPr>
        <w:t xml:space="preserve">            </w:t>
      </w:r>
      <w:r w:rsidR="00F912E7" w:rsidRPr="00AA6F4A">
        <w:rPr>
          <w:sz w:val="16"/>
          <w:szCs w:val="16"/>
        </w:rPr>
        <w:t xml:space="preserve">          </w:t>
      </w:r>
    </w:p>
    <w:p w:rsidR="00360B86" w:rsidRPr="001E6958" w:rsidRDefault="00F23131" w:rsidP="00360B86">
      <w:pPr>
        <w:pStyle w:val="Tekstpodstawowy"/>
        <w:rPr>
          <w:sz w:val="16"/>
          <w:szCs w:val="16"/>
        </w:rPr>
      </w:pPr>
      <w:r>
        <w:t>14.</w:t>
      </w:r>
      <w:r w:rsidR="00360B86">
        <w:t>Zapoznaj się z zamieszczonym poniżej fragmentem tekstu źródłowego, a następnie wykonaj polecenia:</w:t>
      </w:r>
    </w:p>
    <w:p w:rsidR="00360B86" w:rsidRPr="00360B86" w:rsidRDefault="00360B86" w:rsidP="00360B86">
      <w:pPr>
        <w:pStyle w:val="Tekstpodstawowy"/>
        <w:rPr>
          <w:i/>
          <w:sz w:val="16"/>
          <w:szCs w:val="16"/>
        </w:rPr>
      </w:pPr>
      <w:r>
        <w:rPr>
          <w:sz w:val="16"/>
          <w:szCs w:val="16"/>
        </w:rPr>
        <w:tab/>
      </w:r>
      <w:r w:rsidRPr="00360B86">
        <w:rPr>
          <w:i/>
          <w:sz w:val="16"/>
          <w:szCs w:val="16"/>
        </w:rPr>
        <w:t xml:space="preserve">,,My senatorowie, ministrowie </w:t>
      </w:r>
      <w:proofErr w:type="spellStart"/>
      <w:r w:rsidRPr="00360B86">
        <w:rPr>
          <w:i/>
          <w:sz w:val="16"/>
          <w:szCs w:val="16"/>
        </w:rPr>
        <w:t>Rzczpltej</w:t>
      </w:r>
      <w:proofErr w:type="spellEnd"/>
      <w:r w:rsidRPr="00360B86">
        <w:rPr>
          <w:i/>
          <w:sz w:val="16"/>
          <w:szCs w:val="16"/>
        </w:rPr>
        <w:t xml:space="preserve"> (...), widząc że już dla nas  nie masz  Ojczyzny, iż sejm dzisiejszy, na niedziel tylko sześć zwołany, przywłaszczywszy sobie władzę prawodawczą na zawsze, a już przeszło przez lat półczwarta ciągle je ze wzgardą dla praw uzurpując, połamał prawa kardynalne, zmiótł wszystkie wolności stanu szlacheckiego, a na dniu 3 maja w rewolucję i spisek przemieniwszy się , nową formę rządu, za pomocą mieszczan, ułanów, żołnierzy, narzuconą sukcesję tronu ustanowił, królowi od przysięgi na pacta conventa wykonanej, uwolnić się dozwolił, władzę królów rozszerzył, rzeczpospolitą w monarchię zamienił, szlachtę bez posesji od równości i wolności odepchnął, wolę narodu w instrukcjach wojewódzkich daną, za nic poczytał, karę, nieprzyjaciołom Ojczyzny wymierzoną, na tych, co by przeciw bezprawiom użalać się śmieli, rozciągnął, wojsko narodowe do przysięgi na bronienie ustanowionej niewoli przymusił, (...) konfederujemy się i wiążemy się węzłem nierozerwalnym konfederacji wolnej przy wierze św. Katolickiej rzymskiej , przy równości i dawności dla wszystkich szlachty, a nie dla osiadłej tylko, przy całości granic państwa  </w:t>
      </w:r>
      <w:proofErr w:type="spellStart"/>
      <w:r w:rsidRPr="00360B86">
        <w:rPr>
          <w:i/>
          <w:sz w:val="16"/>
          <w:szCs w:val="16"/>
        </w:rPr>
        <w:t>Rzczpltej</w:t>
      </w:r>
      <w:proofErr w:type="spellEnd"/>
      <w:r w:rsidRPr="00360B86">
        <w:rPr>
          <w:i/>
          <w:sz w:val="16"/>
          <w:szCs w:val="16"/>
        </w:rPr>
        <w:t xml:space="preserve"> (...), i tym celem obraliśmy sobie za marszałka  J.W. Stanisława Szczęsnego Potockiego (...), a za wodzów wojsk  koronnych przy konfederacji (...) J.W. Ksawerego Branickiego i J.W. Seweryna Rzewuskiego.”</w:t>
      </w:r>
    </w:p>
    <w:p w:rsidR="00360B86" w:rsidRDefault="00360B86" w:rsidP="00360B86">
      <w:pPr>
        <w:pStyle w:val="Tekstpodstawowy"/>
        <w:rPr>
          <w:i/>
          <w:iCs/>
        </w:rPr>
      </w:pPr>
      <w:r>
        <w:t>a)podaj nazwę dokumentu, z którego pochodzi cytowany fragment:</w:t>
      </w:r>
    </w:p>
    <w:p w:rsidR="00360B86" w:rsidRDefault="00360B86" w:rsidP="00360B86">
      <w:pPr>
        <w:pStyle w:val="Tekstpodstawowy"/>
        <w:rPr>
          <w:i/>
          <w:iCs/>
        </w:rPr>
      </w:pPr>
      <w:r>
        <w:t>- akt konfederacji barskiej,                               - akt konfederacji targowickiej,</w:t>
      </w:r>
    </w:p>
    <w:p w:rsidR="00360B86" w:rsidRDefault="00360B86" w:rsidP="00360B86">
      <w:pPr>
        <w:pStyle w:val="Tekstpodstawowy"/>
        <w:rPr>
          <w:i/>
          <w:iCs/>
        </w:rPr>
      </w:pPr>
      <w:r>
        <w:t>- akt konfederacji tyszowieckiej,                      - akt konfederacji warszawskiej.</w:t>
      </w:r>
    </w:p>
    <w:p w:rsidR="00360B86" w:rsidRDefault="00360B86" w:rsidP="00360B86">
      <w:pPr>
        <w:pStyle w:val="Tekstpodstawowy"/>
        <w:rPr>
          <w:i/>
          <w:iCs/>
        </w:rPr>
      </w:pPr>
      <w:r>
        <w:t>b)przedstaw dwa argumenty uzasadniające twoją odpowiedź wskazaną w punkcie a):</w:t>
      </w:r>
    </w:p>
    <w:p w:rsidR="00360B86" w:rsidRDefault="00360B86" w:rsidP="00360B86">
      <w:pPr>
        <w:pStyle w:val="Tekstpodstawowy"/>
        <w:rPr>
          <w:i/>
          <w:iCs/>
        </w:rPr>
      </w:pPr>
      <w:r>
        <w:t>...............................................................................................................................................................................................................................................................................................................................................................................................................................................................................................................................................................</w:t>
      </w:r>
    </w:p>
    <w:p w:rsidR="0080100D" w:rsidRPr="0080100D" w:rsidRDefault="00F23131" w:rsidP="0080100D">
      <w:pPr>
        <w:pStyle w:val="Default"/>
        <w:rPr>
          <w:sz w:val="20"/>
          <w:szCs w:val="20"/>
        </w:rPr>
      </w:pPr>
      <w:r w:rsidRPr="00F23131">
        <w:rPr>
          <w:sz w:val="20"/>
          <w:szCs w:val="20"/>
        </w:rPr>
        <w:t>15.</w:t>
      </w:r>
      <w:r w:rsidR="0080100D">
        <w:rPr>
          <w:rFonts w:ascii="TimesNewRomanPSMT" w:hAnsi="TimesNewRomanPSMT" w:cs="TimesNewRomanPSMT"/>
        </w:rPr>
        <w:t xml:space="preserve"> </w:t>
      </w:r>
      <w:r w:rsidR="0080100D" w:rsidRPr="0080100D">
        <w:rPr>
          <w:sz w:val="20"/>
          <w:szCs w:val="20"/>
        </w:rPr>
        <w:t xml:space="preserve">Na podstawie źródeł wykonaj polecenia. </w:t>
      </w:r>
    </w:p>
    <w:p w:rsidR="0080100D" w:rsidRPr="0080100D" w:rsidRDefault="0080100D" w:rsidP="0080100D">
      <w:pPr>
        <w:pStyle w:val="Default"/>
        <w:rPr>
          <w:sz w:val="20"/>
          <w:szCs w:val="20"/>
        </w:rPr>
      </w:pPr>
      <w:r w:rsidRPr="00360B86">
        <w:rPr>
          <w:sz w:val="16"/>
          <w:szCs w:val="16"/>
        </w:rPr>
        <w:t>Źródło 1</w:t>
      </w:r>
      <w:r w:rsidRPr="0080100D">
        <w:rPr>
          <w:sz w:val="20"/>
          <w:szCs w:val="20"/>
        </w:rPr>
        <w:t xml:space="preserve">. </w:t>
      </w:r>
      <w:r w:rsidRPr="00360B86">
        <w:rPr>
          <w:i/>
          <w:sz w:val="16"/>
          <w:szCs w:val="16"/>
        </w:rPr>
        <w:t xml:space="preserve">Fragment listu ambasadora rosyjskiego w Rzeczypospolitej Jakoba Sieversa do Katarzyny II Widzę zbliżającą się chwilę, w której wola Waszej Imperatorskiej Mości stanie się wiadoma. […] Przywódcy tutejsi, oba Kossakowscy, książę biskup Massalski i Rzewuski widzą wyraźnie, o co chodzi… […] oni z góry oddają cześć, komu należy… Przy odjeździe z Warszawy dałem hrabiemu Ożarowskiemu 500 dukatów [...], niech sobie tak poczyna, żeby na dalszy ciąg zasłużył. Tutaj dałem tysiąc dukatów wicemarszałkowi </w:t>
      </w:r>
      <w:proofErr w:type="spellStart"/>
      <w:r w:rsidRPr="00360B86">
        <w:rPr>
          <w:i/>
          <w:sz w:val="16"/>
          <w:szCs w:val="16"/>
        </w:rPr>
        <w:t>Zabielle</w:t>
      </w:r>
      <w:proofErr w:type="spellEnd"/>
      <w:r w:rsidRPr="00360B86">
        <w:rPr>
          <w:i/>
          <w:sz w:val="16"/>
          <w:szCs w:val="16"/>
        </w:rPr>
        <w:t xml:space="preserve">, z tym samym zastrzeżeniem. Zrobię to samo z Kossakowskim […]. Rozumie się, że kasa ministra pruskiego ponosi tego połowę.                                                                                                                                                                                 </w:t>
      </w:r>
      <w:r w:rsidRPr="00360B86">
        <w:rPr>
          <w:sz w:val="16"/>
          <w:szCs w:val="16"/>
        </w:rPr>
        <w:t>Źródło 2</w:t>
      </w:r>
      <w:r w:rsidRPr="0080100D">
        <w:rPr>
          <w:sz w:val="20"/>
          <w:szCs w:val="20"/>
        </w:rPr>
        <w:t xml:space="preserve">. </w:t>
      </w:r>
      <w:r w:rsidRPr="00360B86">
        <w:rPr>
          <w:i/>
          <w:sz w:val="16"/>
          <w:szCs w:val="16"/>
        </w:rPr>
        <w:t xml:space="preserve">Fragment książki historyka Andrzeja Zahorskiego Agitacja jakobinów oddziaływała na Jana Kilińskiego tak silnie, że stał się rzecznikiem szybkiego sądu ludowego [...]. Późno w noc pracowali cieśle i stolarze warszawscy, [...] tak że „ [...] z świtem widzieć się dały [...] szubienice w Rynku Miasta Starej Warszawy [oraz] na Przedmieściu Krakowskim [...]”. Sąd kryminalny wydał pospiesznie wyroki śmierci na Ożarowskiego, </w:t>
      </w:r>
      <w:proofErr w:type="spellStart"/>
      <w:r w:rsidRPr="00360B86">
        <w:rPr>
          <w:i/>
          <w:sz w:val="16"/>
          <w:szCs w:val="16"/>
        </w:rPr>
        <w:t>Zabiełłę</w:t>
      </w:r>
      <w:proofErr w:type="spellEnd"/>
      <w:r w:rsidRPr="00360B86">
        <w:rPr>
          <w:i/>
          <w:sz w:val="16"/>
          <w:szCs w:val="16"/>
        </w:rPr>
        <w:t xml:space="preserve">, [...], biskupa Kossakowskiego. „Trzy godziny sąd rozbiorem ich przestępstw zatrudniał się [...]”, po czym nastąpiła publiczna egzekucja. Wszystkim tym wydarzeniom towarzyszyło ogromne napięcie nerwowe, jakieś ogólne odczucie, że dokonuje się akt sprawiedliwości                                                     </w:t>
      </w:r>
      <w:r w:rsidR="00360B86">
        <w:rPr>
          <w:i/>
          <w:sz w:val="16"/>
          <w:szCs w:val="16"/>
        </w:rPr>
        <w:t xml:space="preserve">                                                                                                           </w:t>
      </w:r>
      <w:r w:rsidRPr="00360B86">
        <w:rPr>
          <w:i/>
          <w:sz w:val="16"/>
          <w:szCs w:val="16"/>
        </w:rPr>
        <w:t xml:space="preserve"> </w:t>
      </w:r>
      <w:r w:rsidRPr="0080100D">
        <w:rPr>
          <w:sz w:val="20"/>
          <w:szCs w:val="20"/>
        </w:rPr>
        <w:t>A)Wyjaśnij, o co oskarżono osoby, na które wydano wyroki śmierci. .....................</w:t>
      </w:r>
      <w:r>
        <w:rPr>
          <w:sz w:val="20"/>
          <w:szCs w:val="20"/>
        </w:rPr>
        <w:t>....................................</w:t>
      </w:r>
      <w:r w:rsidRPr="0080100D">
        <w:rPr>
          <w:sz w:val="20"/>
          <w:szCs w:val="20"/>
        </w:rPr>
        <w:t>.................................................................................................................................. ...........................................................................................................................</w:t>
      </w:r>
      <w:r>
        <w:rPr>
          <w:sz w:val="20"/>
          <w:szCs w:val="20"/>
        </w:rPr>
        <w:t>......................</w:t>
      </w:r>
      <w:r w:rsidRPr="0080100D">
        <w:rPr>
          <w:sz w:val="20"/>
          <w:szCs w:val="20"/>
        </w:rPr>
        <w:t>............................ ........................................................................................................................</w:t>
      </w:r>
      <w:r>
        <w:rPr>
          <w:sz w:val="20"/>
          <w:szCs w:val="20"/>
        </w:rPr>
        <w:t>..........................</w:t>
      </w:r>
      <w:r w:rsidRPr="0080100D">
        <w:rPr>
          <w:sz w:val="20"/>
          <w:szCs w:val="20"/>
        </w:rPr>
        <w:t>...............................</w:t>
      </w:r>
    </w:p>
    <w:p w:rsidR="0080100D" w:rsidRDefault="0080100D" w:rsidP="0080100D">
      <w:pPr>
        <w:pStyle w:val="Default"/>
        <w:rPr>
          <w:sz w:val="20"/>
          <w:szCs w:val="20"/>
        </w:rPr>
      </w:pPr>
      <w:r w:rsidRPr="0080100D">
        <w:rPr>
          <w:sz w:val="20"/>
          <w:szCs w:val="20"/>
        </w:rPr>
        <w:t xml:space="preserve">B) Zaznacz poprawne dokończenie zdania. Do wydarzeń opisanych w źródle 2. doszło w czasie </w:t>
      </w:r>
    </w:p>
    <w:p w:rsidR="002E713F" w:rsidRDefault="0080100D" w:rsidP="0080100D">
      <w:pPr>
        <w:pStyle w:val="Default"/>
        <w:rPr>
          <w:sz w:val="20"/>
          <w:szCs w:val="20"/>
        </w:rPr>
      </w:pPr>
      <w:r w:rsidRPr="0080100D">
        <w:rPr>
          <w:sz w:val="20"/>
          <w:szCs w:val="20"/>
        </w:rPr>
        <w:t xml:space="preserve">A. konfederacji barskiej. </w:t>
      </w:r>
      <w:r>
        <w:rPr>
          <w:sz w:val="20"/>
          <w:szCs w:val="20"/>
        </w:rPr>
        <w:t xml:space="preserve">                                                             </w:t>
      </w:r>
      <w:r w:rsidRPr="0080100D">
        <w:rPr>
          <w:sz w:val="20"/>
          <w:szCs w:val="20"/>
        </w:rPr>
        <w:t xml:space="preserve">B. obrad Sejmu Wielkiego. </w:t>
      </w:r>
      <w:r>
        <w:rPr>
          <w:sz w:val="20"/>
          <w:szCs w:val="20"/>
        </w:rPr>
        <w:t xml:space="preserve">                                   </w:t>
      </w:r>
      <w:r w:rsidRPr="0080100D">
        <w:rPr>
          <w:sz w:val="20"/>
          <w:szCs w:val="20"/>
        </w:rPr>
        <w:t xml:space="preserve">C. wojny w obronie Konstytucji 3 maja. </w:t>
      </w:r>
      <w:r>
        <w:rPr>
          <w:sz w:val="20"/>
          <w:szCs w:val="20"/>
        </w:rPr>
        <w:t xml:space="preserve">                                    </w:t>
      </w:r>
      <w:r w:rsidRPr="0080100D">
        <w:rPr>
          <w:sz w:val="20"/>
          <w:szCs w:val="20"/>
        </w:rPr>
        <w:t>D. powstania kościuszkowskiego.</w:t>
      </w:r>
      <w:r>
        <w:rPr>
          <w:sz w:val="20"/>
          <w:szCs w:val="20"/>
        </w:rPr>
        <w:t xml:space="preserve"> </w:t>
      </w:r>
    </w:p>
    <w:p w:rsidR="002E713F" w:rsidRDefault="00F23131" w:rsidP="002E713F">
      <w:pPr>
        <w:rPr>
          <w:sz w:val="20"/>
        </w:rPr>
      </w:pPr>
      <w:r>
        <w:rPr>
          <w:sz w:val="20"/>
          <w:szCs w:val="20"/>
        </w:rPr>
        <w:t>16.</w:t>
      </w:r>
      <w:r w:rsidR="0080100D">
        <w:rPr>
          <w:sz w:val="20"/>
          <w:szCs w:val="20"/>
        </w:rPr>
        <w:t xml:space="preserve"> </w:t>
      </w:r>
      <w:r w:rsidR="002E713F">
        <w:rPr>
          <w:sz w:val="20"/>
        </w:rPr>
        <w:t>Podane pod tabelą reformy, przyporządkuj do właściwego sejmu, podczas którego zostały uchwalone: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880"/>
        <w:gridCol w:w="2700"/>
      </w:tblGrid>
      <w:tr w:rsidR="002E713F" w:rsidTr="001E6958">
        <w:tc>
          <w:tcPr>
            <w:tcW w:w="2950" w:type="dxa"/>
          </w:tcPr>
          <w:p w:rsidR="002E713F" w:rsidRDefault="002E713F" w:rsidP="001E6958">
            <w:pPr>
              <w:rPr>
                <w:b/>
                <w:bCs/>
                <w:sz w:val="20"/>
              </w:rPr>
            </w:pPr>
            <w:r>
              <w:rPr>
                <w:b/>
                <w:bCs/>
                <w:sz w:val="20"/>
              </w:rPr>
              <w:t>Sejm konwokacyjny 1764r.</w:t>
            </w:r>
          </w:p>
        </w:tc>
        <w:tc>
          <w:tcPr>
            <w:tcW w:w="2880" w:type="dxa"/>
          </w:tcPr>
          <w:p w:rsidR="002E713F" w:rsidRDefault="002E713F" w:rsidP="001E6958">
            <w:pPr>
              <w:rPr>
                <w:b/>
                <w:bCs/>
                <w:sz w:val="20"/>
              </w:rPr>
            </w:pPr>
            <w:r>
              <w:rPr>
                <w:b/>
                <w:bCs/>
                <w:sz w:val="20"/>
              </w:rPr>
              <w:t>Sejm rozbiorowy 1773r.</w:t>
            </w:r>
          </w:p>
        </w:tc>
        <w:tc>
          <w:tcPr>
            <w:tcW w:w="2700" w:type="dxa"/>
          </w:tcPr>
          <w:p w:rsidR="002E713F" w:rsidRDefault="002E713F" w:rsidP="001E6958">
            <w:pPr>
              <w:rPr>
                <w:b/>
                <w:bCs/>
                <w:sz w:val="20"/>
              </w:rPr>
            </w:pPr>
            <w:r>
              <w:rPr>
                <w:b/>
                <w:bCs/>
                <w:sz w:val="20"/>
              </w:rPr>
              <w:t>Sejm Wielki.</w:t>
            </w:r>
          </w:p>
        </w:tc>
      </w:tr>
      <w:tr w:rsidR="002E713F" w:rsidTr="001E6958">
        <w:tc>
          <w:tcPr>
            <w:tcW w:w="2950" w:type="dxa"/>
          </w:tcPr>
          <w:p w:rsidR="002E713F" w:rsidRDefault="002E713F" w:rsidP="001E6958">
            <w:pPr>
              <w:rPr>
                <w:sz w:val="20"/>
              </w:rPr>
            </w:pPr>
          </w:p>
          <w:p w:rsidR="002E713F" w:rsidRDefault="002E713F" w:rsidP="001E6958">
            <w:pPr>
              <w:rPr>
                <w:sz w:val="20"/>
              </w:rPr>
            </w:pPr>
          </w:p>
          <w:p w:rsidR="002E713F" w:rsidRDefault="002E713F" w:rsidP="001E6958">
            <w:pPr>
              <w:rPr>
                <w:sz w:val="20"/>
              </w:rPr>
            </w:pPr>
          </w:p>
        </w:tc>
        <w:tc>
          <w:tcPr>
            <w:tcW w:w="2880" w:type="dxa"/>
          </w:tcPr>
          <w:p w:rsidR="002E713F" w:rsidRDefault="002E713F" w:rsidP="001E6958">
            <w:pPr>
              <w:rPr>
                <w:sz w:val="20"/>
              </w:rPr>
            </w:pPr>
          </w:p>
        </w:tc>
        <w:tc>
          <w:tcPr>
            <w:tcW w:w="2700" w:type="dxa"/>
          </w:tcPr>
          <w:p w:rsidR="002E713F" w:rsidRDefault="002E713F" w:rsidP="001E6958">
            <w:pPr>
              <w:rPr>
                <w:sz w:val="20"/>
              </w:rPr>
            </w:pPr>
          </w:p>
        </w:tc>
      </w:tr>
    </w:tbl>
    <w:p w:rsidR="002E713F" w:rsidRDefault="002E713F" w:rsidP="002E713F">
      <w:pPr>
        <w:rPr>
          <w:sz w:val="20"/>
          <w:szCs w:val="20"/>
        </w:rPr>
      </w:pPr>
      <w:r w:rsidRPr="002E713F">
        <w:rPr>
          <w:sz w:val="20"/>
          <w:szCs w:val="20"/>
        </w:rPr>
        <w:t xml:space="preserve">a)powołanie Komisji Edukacji Narodowej,                                          </w:t>
      </w:r>
    </w:p>
    <w:p w:rsidR="002E713F" w:rsidRPr="002E713F" w:rsidRDefault="002E713F" w:rsidP="002E713F">
      <w:pPr>
        <w:rPr>
          <w:sz w:val="20"/>
          <w:szCs w:val="20"/>
        </w:rPr>
      </w:pPr>
      <w:r w:rsidRPr="002E713F">
        <w:rPr>
          <w:sz w:val="20"/>
          <w:szCs w:val="20"/>
        </w:rPr>
        <w:t xml:space="preserve"> b)wprowadzenie cła generalnego,</w:t>
      </w:r>
    </w:p>
    <w:p w:rsidR="002E713F" w:rsidRPr="002E713F" w:rsidRDefault="002E713F" w:rsidP="002E713F">
      <w:pPr>
        <w:rPr>
          <w:sz w:val="20"/>
          <w:szCs w:val="20"/>
        </w:rPr>
      </w:pPr>
      <w:r w:rsidRPr="002E713F">
        <w:rPr>
          <w:sz w:val="20"/>
          <w:szCs w:val="20"/>
        </w:rPr>
        <w:t>c)zakaz przysięgania posłów na instrukcje sejmowe,</w:t>
      </w:r>
    </w:p>
    <w:p w:rsidR="002E713F" w:rsidRDefault="002E713F" w:rsidP="002E713F">
      <w:pPr>
        <w:rPr>
          <w:sz w:val="20"/>
          <w:szCs w:val="20"/>
        </w:rPr>
      </w:pPr>
      <w:r w:rsidRPr="002E713F">
        <w:rPr>
          <w:sz w:val="20"/>
          <w:szCs w:val="20"/>
        </w:rPr>
        <w:t xml:space="preserve">d)zwiększenie sił zbrojnych do 100tys. Żołnierzy,                               </w:t>
      </w:r>
    </w:p>
    <w:p w:rsidR="002E713F" w:rsidRPr="002E713F" w:rsidRDefault="002E713F" w:rsidP="002E713F">
      <w:pPr>
        <w:rPr>
          <w:sz w:val="20"/>
          <w:szCs w:val="20"/>
        </w:rPr>
      </w:pPr>
      <w:r w:rsidRPr="002E713F">
        <w:rPr>
          <w:sz w:val="20"/>
          <w:szCs w:val="20"/>
        </w:rPr>
        <w:t>e)pozbawienie szlachty gołoty prawa głosu,</w:t>
      </w:r>
      <w:r>
        <w:rPr>
          <w:sz w:val="20"/>
          <w:szCs w:val="20"/>
        </w:rPr>
        <w:t xml:space="preserve">                                                                                                         f</w:t>
      </w:r>
      <w:r w:rsidRPr="002E713F">
        <w:rPr>
          <w:sz w:val="20"/>
          <w:szCs w:val="20"/>
        </w:rPr>
        <w:t>)zapewnienie szlachcie nietykalności osobistej i majątkowej.</w:t>
      </w:r>
    </w:p>
    <w:p w:rsidR="00F912E7" w:rsidRDefault="002E713F" w:rsidP="007F2AEC">
      <w:pPr>
        <w:pStyle w:val="Tekstpodstawowy"/>
        <w:rPr>
          <w:szCs w:val="20"/>
        </w:rPr>
      </w:pPr>
      <w:r>
        <w:rPr>
          <w:szCs w:val="20"/>
        </w:rPr>
        <w:t>g</w:t>
      </w:r>
      <w:r w:rsidRPr="002E713F">
        <w:rPr>
          <w:szCs w:val="20"/>
        </w:rPr>
        <w:t xml:space="preserve">)powołanie Rady Nieustającej,       </w:t>
      </w:r>
    </w:p>
    <w:p w:rsidR="007F2AEC" w:rsidRDefault="00F23131" w:rsidP="007F2AEC">
      <w:pPr>
        <w:pStyle w:val="Tekstpodstawowy"/>
        <w:rPr>
          <w:i/>
          <w:iCs/>
        </w:rPr>
      </w:pPr>
      <w:r>
        <w:rPr>
          <w:szCs w:val="20"/>
        </w:rPr>
        <w:t>17.</w:t>
      </w:r>
      <w:r w:rsidR="00F912E7">
        <w:rPr>
          <w:szCs w:val="20"/>
        </w:rPr>
        <w:t xml:space="preserve"> </w:t>
      </w:r>
      <w:r w:rsidR="007F2AEC">
        <w:t>Przeanalizuj tekst  źródłowy, a następnie wykonaj polecenia.</w:t>
      </w:r>
    </w:p>
    <w:p w:rsidR="007F2AEC" w:rsidRPr="007F2AEC" w:rsidRDefault="007F2AEC" w:rsidP="007F2AEC">
      <w:pPr>
        <w:pStyle w:val="Tekstpodstawowy"/>
        <w:rPr>
          <w:sz w:val="16"/>
          <w:szCs w:val="16"/>
        </w:rPr>
      </w:pPr>
      <w:r w:rsidRPr="007F2AEC">
        <w:rPr>
          <w:sz w:val="16"/>
          <w:szCs w:val="16"/>
        </w:rPr>
        <w:t xml:space="preserve">Ignacy i Stanisław Potoccy, Franciszek Dmochowski, Hugon Kołłątaj: </w:t>
      </w:r>
      <w:r w:rsidRPr="007F2AEC">
        <w:rPr>
          <w:i/>
          <w:sz w:val="16"/>
          <w:szCs w:val="16"/>
        </w:rPr>
        <w:t>,,O ustanowieniu i upadku konstytucji polskiej 3 maja”.</w:t>
      </w:r>
    </w:p>
    <w:p w:rsidR="007F2AEC" w:rsidRDefault="007F2AEC" w:rsidP="007F2AEC">
      <w:pPr>
        <w:pStyle w:val="Tekstpodstawowy"/>
      </w:pPr>
      <w:r>
        <w:tab/>
      </w:r>
      <w:r w:rsidRPr="007F2AEC">
        <w:rPr>
          <w:sz w:val="16"/>
          <w:szCs w:val="16"/>
        </w:rPr>
        <w:t xml:space="preserve">,,Stanisław August nie miał duszy Jana Kazimierza. Tamten w najtrudniejszych okolicznościach stałością i wytrwaniem ojczyznę uratował, ten przez najhaniebniejszą nikczemność nie śmiał na chwilę nawet niepewnego losu ojczyzny doświadczyć (...). Zdaje się iż ten zaszczyt, który spłynął na Stanisława Augusta z dzieł sejmu konstytucyjnego, wyższy był nad jego charakter. Nie mógł utrzymać chwały, której tak był niegodnym i która by była zaćmiła blaskiem ohydne  jego dotąd dla kraju berło. Potwierdził on tę ważną w moralności prawdę, iż człowiek nie może długo okazać, tym czym nie jest. (...) Porwany cnotliwym entuzjazmem sejmu i narodu w chwalebnym dziele </w:t>
      </w:r>
      <w:r w:rsidRPr="007F2AEC">
        <w:rPr>
          <w:sz w:val="16"/>
          <w:szCs w:val="16"/>
        </w:rPr>
        <w:lastRenderedPageBreak/>
        <w:t xml:space="preserve">odrodzenia Rzeczypospolitej, zdawał się być jego przewodnikiem, zyskał imię  króla </w:t>
      </w:r>
      <w:r w:rsidRPr="007F2AEC">
        <w:rPr>
          <w:i/>
          <w:sz w:val="16"/>
          <w:szCs w:val="16"/>
        </w:rPr>
        <w:t>prawodawcy  i podniósł się na to wysokie miejsce sławy, na które tylko doświadczona cnota, mądrość, miłość ku swemu ludowi i stałość w obronie jego szczęścia wstąpić może. Lecz niedługo na tej wysokości pozostał. Spadł w przepaść hańby i niesławy, do której przywykł”.</w:t>
      </w:r>
    </w:p>
    <w:p w:rsidR="007F2AEC" w:rsidRDefault="007F2AEC" w:rsidP="007F2AEC">
      <w:pPr>
        <w:pStyle w:val="Tekstpodstawowy"/>
        <w:rPr>
          <w:i/>
          <w:iCs/>
        </w:rPr>
      </w:pPr>
      <w:r>
        <w:t>a)przedstaw stosunek autorów tekstu, do Stanisława Augusta Poniatowskiego:</w:t>
      </w:r>
    </w:p>
    <w:p w:rsidR="007F2AEC" w:rsidRDefault="007F2AEC" w:rsidP="007F2AEC">
      <w:pPr>
        <w:pStyle w:val="Tekstpodstawowy"/>
        <w:rPr>
          <w:i/>
          <w:iCs/>
        </w:rPr>
      </w:pPr>
      <w:r>
        <w:t>..........................................................................................................................................................................................................................................................................................................................................................................</w:t>
      </w:r>
    </w:p>
    <w:p w:rsidR="007F2AEC" w:rsidRDefault="007F2AEC" w:rsidP="007F2AEC">
      <w:pPr>
        <w:pStyle w:val="Tekstpodstawowy"/>
        <w:rPr>
          <w:i/>
          <w:iCs/>
        </w:rPr>
      </w:pPr>
      <w:r>
        <w:t>b)własnymi słowami przedstaw przyczyny nastawienia autorów do monarchy:</w:t>
      </w:r>
    </w:p>
    <w:p w:rsidR="007F2AEC" w:rsidRDefault="007F2AEC" w:rsidP="007F2AEC">
      <w:pPr>
        <w:pStyle w:val="Tekstpodstawowy"/>
        <w:rPr>
          <w:i/>
          <w:iCs/>
        </w:rPr>
      </w:pPr>
      <w:r>
        <w:t>....................................................................................................................................................................................................................................................................................................................................................................................................................................................................................................................................................................................................................................................................................................................................................</w:t>
      </w:r>
    </w:p>
    <w:p w:rsidR="006B0842" w:rsidRDefault="00F23131" w:rsidP="006B0842">
      <w:pPr>
        <w:pStyle w:val="Tekstpodstawowy"/>
        <w:rPr>
          <w:szCs w:val="20"/>
        </w:rPr>
      </w:pPr>
      <w:r>
        <w:rPr>
          <w:szCs w:val="20"/>
        </w:rPr>
        <w:t>18.</w:t>
      </w:r>
      <w:r w:rsidR="005E2115">
        <w:rPr>
          <w:szCs w:val="20"/>
        </w:rPr>
        <w:t>Przeczytaj fragmenty wypowiedzi dwóch historyków na temat rozbiorów Polski i odpowiedz na pytania:</w:t>
      </w:r>
      <w:r w:rsidR="005E2115" w:rsidRPr="002E713F">
        <w:rPr>
          <w:szCs w:val="20"/>
        </w:rPr>
        <w:t xml:space="preserve"> </w:t>
      </w:r>
      <w:r w:rsidR="005E2115">
        <w:rPr>
          <w:szCs w:val="20"/>
        </w:rPr>
        <w:t xml:space="preserve"> </w:t>
      </w:r>
      <w:r w:rsidR="005E2115" w:rsidRPr="002E713F">
        <w:rPr>
          <w:szCs w:val="20"/>
        </w:rPr>
        <w:t xml:space="preserve"> </w:t>
      </w:r>
      <w:r w:rsidR="005E2115" w:rsidRPr="005E2115">
        <w:rPr>
          <w:b/>
          <w:szCs w:val="20"/>
        </w:rPr>
        <w:t xml:space="preserve">Walerian Kalinka </w:t>
      </w:r>
      <w:r w:rsidR="005E2115" w:rsidRPr="005E2115">
        <w:rPr>
          <w:b/>
          <w:i/>
          <w:szCs w:val="20"/>
        </w:rPr>
        <w:t>,,Ostatnie lata panowania Stanisława Augusta’’</w:t>
      </w:r>
      <w:r w:rsidR="005E2115" w:rsidRPr="005E2115">
        <w:rPr>
          <w:b/>
          <w:szCs w:val="20"/>
        </w:rPr>
        <w:t>.</w:t>
      </w:r>
      <w:r w:rsidR="005E2115">
        <w:rPr>
          <w:szCs w:val="20"/>
        </w:rPr>
        <w:t xml:space="preserve"> </w:t>
      </w:r>
      <w:r w:rsidR="005E2115" w:rsidRPr="005E2115">
        <w:rPr>
          <w:i/>
          <w:sz w:val="16"/>
          <w:szCs w:val="16"/>
        </w:rPr>
        <w:t>,,Upadku swego Polacy sami są sprawcami, i że nieszczęścia, które na nas spadły wówczas i później, zasłużoną są przez nasz naród pokutą. Ta prawda aczkolwiek bolesna i wobec nieprzyjaciół naszych upokarzająca, była już nieraz powiedzianą: ale powtórzona dzisiaj w chwili największego ucisku, jakiego naród nasz doznał od dziesięciu wieków, nie na rozumowania pisarza oparta, ale nasuwająca się sama z dokumentów niewątpliwych swa jasnością                                                                                                    aż rażących nabiera większego nierównie znaczenia i głośniejszym się staje wyznaniem”.</w:t>
      </w:r>
      <w:r w:rsidR="005E2115">
        <w:rPr>
          <w:szCs w:val="20"/>
        </w:rPr>
        <w:t xml:space="preserve"> </w:t>
      </w:r>
    </w:p>
    <w:p w:rsidR="005E2115" w:rsidRDefault="005E2115" w:rsidP="006B0842">
      <w:pPr>
        <w:pStyle w:val="Tekstpodstawowy"/>
        <w:rPr>
          <w:i/>
          <w:sz w:val="16"/>
          <w:szCs w:val="16"/>
        </w:rPr>
      </w:pPr>
      <w:r>
        <w:rPr>
          <w:b/>
          <w:szCs w:val="20"/>
        </w:rPr>
        <w:t xml:space="preserve">Władysław Smoleński </w:t>
      </w:r>
      <w:r>
        <w:rPr>
          <w:b/>
          <w:i/>
          <w:szCs w:val="20"/>
        </w:rPr>
        <w:t>,,Szkoły historyczne w Polsce”</w:t>
      </w:r>
      <w:r>
        <w:rPr>
          <w:b/>
          <w:szCs w:val="20"/>
        </w:rPr>
        <w:t xml:space="preserve"> . </w:t>
      </w:r>
      <w:r w:rsidRPr="00BD1454">
        <w:rPr>
          <w:i/>
          <w:sz w:val="16"/>
          <w:szCs w:val="16"/>
        </w:rPr>
        <w:t>,,Branie katastrofy</w:t>
      </w:r>
      <w:r w:rsidRPr="00BD1454">
        <w:rPr>
          <w:b/>
          <w:i/>
          <w:sz w:val="16"/>
          <w:szCs w:val="16"/>
        </w:rPr>
        <w:t xml:space="preserve"> </w:t>
      </w:r>
      <w:r w:rsidR="00BD1454" w:rsidRPr="00BD1454">
        <w:rPr>
          <w:i/>
          <w:sz w:val="16"/>
          <w:szCs w:val="16"/>
        </w:rPr>
        <w:t>upadku za punkt wyjścia w poglądzie na przeszłość jest z gruntu rzeczą fałszywą, dla nauki historyczną szkodliwą (…). Fakt upadku musi być punktem wyjścia do historii porozbiorowej, zmienił bowiem warunki dalszego rozwoju tak samo, jak w stuleciu XIII najazdy tatarskie i kolonizacja niemiecka, jak zjednoczenie w XIV wieku z Koroną obszarów Litwy i Rusi. (…) Upadek państwa nie doprowadził bytu naszego do kresu, lecz stworzył jedynie przełom: nie unicestwił narodu, lecz tylko zmienił warunki jego rozwoju”.</w:t>
      </w:r>
    </w:p>
    <w:p w:rsidR="00BD1454" w:rsidRDefault="00BD1454" w:rsidP="006B0842">
      <w:pPr>
        <w:pStyle w:val="Tekstpodstawowy"/>
        <w:rPr>
          <w:szCs w:val="20"/>
        </w:rPr>
      </w:pPr>
      <w:r>
        <w:rPr>
          <w:szCs w:val="20"/>
        </w:rPr>
        <w:t xml:space="preserve">a)kto według </w:t>
      </w:r>
      <w:proofErr w:type="spellStart"/>
      <w:r>
        <w:rPr>
          <w:szCs w:val="20"/>
        </w:rPr>
        <w:t>W.Kalinki</w:t>
      </w:r>
      <w:proofErr w:type="spellEnd"/>
      <w:r>
        <w:rPr>
          <w:szCs w:val="20"/>
        </w:rPr>
        <w:t xml:space="preserve"> jest winien rozbiorów Polski?</w:t>
      </w:r>
    </w:p>
    <w:p w:rsidR="00BD1454" w:rsidRDefault="00BD1454" w:rsidP="006B0842">
      <w:pPr>
        <w:pStyle w:val="Tekstpodstawowy"/>
        <w:rPr>
          <w:szCs w:val="20"/>
        </w:rPr>
      </w:pPr>
      <w:r>
        <w:rPr>
          <w:szCs w:val="20"/>
        </w:rPr>
        <w:t>……………………………………………………………………………………………………………………….</w:t>
      </w:r>
    </w:p>
    <w:p w:rsidR="00BD1454" w:rsidRDefault="00BD1454" w:rsidP="006B0842">
      <w:pPr>
        <w:pStyle w:val="Tekstpodstawowy"/>
        <w:rPr>
          <w:szCs w:val="20"/>
        </w:rPr>
      </w:pPr>
      <w:r>
        <w:rPr>
          <w:szCs w:val="20"/>
        </w:rPr>
        <w:t xml:space="preserve">b)czy Smoleński zgadza się z tezami </w:t>
      </w:r>
      <w:proofErr w:type="spellStart"/>
      <w:r>
        <w:rPr>
          <w:szCs w:val="20"/>
        </w:rPr>
        <w:t>W.Kalinki</w:t>
      </w:r>
      <w:proofErr w:type="spellEnd"/>
      <w:r>
        <w:rPr>
          <w:szCs w:val="20"/>
        </w:rPr>
        <w:t>? Odpowiedź uzasadnij.</w:t>
      </w:r>
    </w:p>
    <w:p w:rsidR="00BD1454" w:rsidRDefault="00BD1454" w:rsidP="006B0842">
      <w:pPr>
        <w:pStyle w:val="Tekstpodstawowy"/>
        <w:rPr>
          <w:szCs w:val="20"/>
        </w:rPr>
      </w:pPr>
      <w:r>
        <w:rPr>
          <w:szCs w:val="20"/>
        </w:rPr>
        <w:t>Stanowisko: …………………………………………………………………………………………………………</w:t>
      </w:r>
    </w:p>
    <w:p w:rsidR="00BD1454" w:rsidRDefault="00BD1454" w:rsidP="006B0842">
      <w:pPr>
        <w:pStyle w:val="Tekstpodstawowy"/>
        <w:rPr>
          <w:szCs w:val="20"/>
        </w:rPr>
      </w:pPr>
      <w:r>
        <w:rPr>
          <w:szCs w:val="20"/>
        </w:rPr>
        <w:t>Uzasadnienie: ……………………………………………………………………………………………………….</w:t>
      </w:r>
    </w:p>
    <w:p w:rsidR="00BD1454" w:rsidRDefault="00BD1454" w:rsidP="006B0842">
      <w:pPr>
        <w:pStyle w:val="Tekstpodstawowy"/>
        <w:rPr>
          <w:szCs w:val="20"/>
        </w:rPr>
      </w:pPr>
      <w:r>
        <w:rPr>
          <w:szCs w:val="20"/>
        </w:rPr>
        <w:t>……………………………………………………………………………………………………………………….</w:t>
      </w:r>
    </w:p>
    <w:p w:rsidR="00BD1454" w:rsidRDefault="00BD1454" w:rsidP="006B0842">
      <w:pPr>
        <w:pStyle w:val="Tekstpodstawowy"/>
        <w:rPr>
          <w:szCs w:val="20"/>
        </w:rPr>
      </w:pPr>
      <w:r>
        <w:rPr>
          <w:szCs w:val="20"/>
        </w:rPr>
        <w:t>c)podaj nazwy szkół historycznych, do których należeli autorzy:</w:t>
      </w:r>
    </w:p>
    <w:p w:rsidR="00BD1454" w:rsidRPr="00BD1454" w:rsidRDefault="00BD1454" w:rsidP="006B0842">
      <w:pPr>
        <w:pStyle w:val="Tekstpodstawowy"/>
        <w:rPr>
          <w:szCs w:val="20"/>
        </w:rPr>
      </w:pPr>
      <w:r w:rsidRPr="00BD1454">
        <w:rPr>
          <w:szCs w:val="20"/>
        </w:rPr>
        <w:t xml:space="preserve">Walerian Kalinka  </w:t>
      </w:r>
      <w:r>
        <w:rPr>
          <w:szCs w:val="20"/>
        </w:rPr>
        <w:t>- szkoła ……………………………………….</w:t>
      </w:r>
    </w:p>
    <w:p w:rsidR="002510B6" w:rsidRPr="00BD1454" w:rsidRDefault="00BD1454" w:rsidP="002510B6">
      <w:pPr>
        <w:autoSpaceDE w:val="0"/>
        <w:autoSpaceDN w:val="0"/>
        <w:adjustRightInd w:val="0"/>
        <w:rPr>
          <w:sz w:val="20"/>
          <w:szCs w:val="20"/>
        </w:rPr>
      </w:pPr>
      <w:r w:rsidRPr="00BD1454">
        <w:rPr>
          <w:sz w:val="20"/>
          <w:szCs w:val="20"/>
        </w:rPr>
        <w:t>Władysław Smoleński</w:t>
      </w:r>
      <w:r>
        <w:rPr>
          <w:sz w:val="20"/>
          <w:szCs w:val="20"/>
        </w:rPr>
        <w:t xml:space="preserve"> - </w:t>
      </w:r>
      <w:r w:rsidRPr="00BD1454">
        <w:rPr>
          <w:sz w:val="20"/>
          <w:szCs w:val="20"/>
        </w:rPr>
        <w:t>szkoła ……………………………………….</w:t>
      </w:r>
    </w:p>
    <w:p w:rsidR="001E6958" w:rsidRDefault="00F23131" w:rsidP="00232BEE">
      <w:pPr>
        <w:autoSpaceDE w:val="0"/>
        <w:autoSpaceDN w:val="0"/>
        <w:adjustRightInd w:val="0"/>
        <w:rPr>
          <w:sz w:val="20"/>
          <w:szCs w:val="20"/>
        </w:rPr>
      </w:pPr>
      <w:r>
        <w:rPr>
          <w:sz w:val="20"/>
          <w:szCs w:val="20"/>
        </w:rPr>
        <w:t>19.</w:t>
      </w:r>
      <w:r w:rsidR="00232BEE" w:rsidRPr="0072004B">
        <w:rPr>
          <w:sz w:val="20"/>
          <w:szCs w:val="20"/>
        </w:rPr>
        <w:t xml:space="preserve">  </w:t>
      </w:r>
      <w:r w:rsidR="001E6958">
        <w:rPr>
          <w:sz w:val="20"/>
          <w:szCs w:val="20"/>
        </w:rPr>
        <w:t>Przyjrzyj się ilustracji pt. ,,Królewski kołacz”  i odpowiedz na pytania:</w:t>
      </w:r>
    </w:p>
    <w:p w:rsidR="00232BEE" w:rsidRPr="0072004B" w:rsidRDefault="001E6958" w:rsidP="00232BEE">
      <w:pPr>
        <w:autoSpaceDE w:val="0"/>
        <w:autoSpaceDN w:val="0"/>
        <w:adjustRightInd w:val="0"/>
        <w:rPr>
          <w:sz w:val="20"/>
          <w:szCs w:val="20"/>
        </w:rPr>
      </w:pPr>
      <w:r>
        <w:rPr>
          <w:noProof/>
        </w:rPr>
        <w:drawing>
          <wp:inline distT="0" distB="0" distL="0" distR="0">
            <wp:extent cx="3360820" cy="3381375"/>
            <wp:effectExtent l="19050" t="0" r="0" b="0"/>
            <wp:docPr id="2" name="Obraz 1" descr="http://czajkow.com.pl/testy/z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ajkow.com.pl/testy/z15.jpg"/>
                    <pic:cNvPicPr>
                      <a:picLocks noChangeAspect="1" noChangeArrowheads="1"/>
                    </pic:cNvPicPr>
                  </pic:nvPicPr>
                  <pic:blipFill>
                    <a:blip r:embed="rId8" cstate="print"/>
                    <a:srcRect/>
                    <a:stretch>
                      <a:fillRect/>
                    </a:stretch>
                  </pic:blipFill>
                  <pic:spPr bwMode="auto">
                    <a:xfrm>
                      <a:off x="0" y="0"/>
                      <a:ext cx="3365773" cy="3386358"/>
                    </a:xfrm>
                    <a:prstGeom prst="rect">
                      <a:avLst/>
                    </a:prstGeom>
                    <a:noFill/>
                    <a:ln w="9525">
                      <a:noFill/>
                      <a:miter lim="800000"/>
                      <a:headEnd/>
                      <a:tailEnd/>
                    </a:ln>
                  </pic:spPr>
                </pic:pic>
              </a:graphicData>
            </a:graphic>
          </wp:inline>
        </w:drawing>
      </w:r>
      <w:r w:rsidR="00232BEE" w:rsidRPr="0072004B">
        <w:rPr>
          <w:sz w:val="20"/>
          <w:szCs w:val="20"/>
        </w:rPr>
        <w:t xml:space="preserve">                      </w:t>
      </w:r>
    </w:p>
    <w:p w:rsidR="001E6958" w:rsidRDefault="00232BEE" w:rsidP="00232BEE">
      <w:pPr>
        <w:rPr>
          <w:sz w:val="20"/>
          <w:szCs w:val="20"/>
        </w:rPr>
      </w:pPr>
      <w:r>
        <w:rPr>
          <w:sz w:val="20"/>
          <w:szCs w:val="20"/>
        </w:rPr>
        <w:t xml:space="preserve">   </w:t>
      </w:r>
      <w:r w:rsidR="001E6958">
        <w:rPr>
          <w:sz w:val="20"/>
          <w:szCs w:val="20"/>
        </w:rPr>
        <w:t>a)rozpoznaj postacie władców przedstawionych na ilustracji:</w:t>
      </w:r>
    </w:p>
    <w:p w:rsidR="001E6958" w:rsidRDefault="001E6958" w:rsidP="00232BEE">
      <w:pPr>
        <w:rPr>
          <w:sz w:val="20"/>
          <w:szCs w:val="20"/>
        </w:rPr>
      </w:pPr>
      <w:r>
        <w:rPr>
          <w:sz w:val="20"/>
          <w:szCs w:val="20"/>
        </w:rPr>
        <w:t>……………………………………………………………………………………………………………………….</w:t>
      </w:r>
    </w:p>
    <w:p w:rsidR="001E6958" w:rsidRDefault="001E6958" w:rsidP="00232BEE">
      <w:pPr>
        <w:rPr>
          <w:sz w:val="20"/>
          <w:szCs w:val="20"/>
        </w:rPr>
      </w:pPr>
      <w:r>
        <w:rPr>
          <w:sz w:val="20"/>
          <w:szCs w:val="20"/>
        </w:rPr>
        <w:t>b)którego rozbioru Rzeczpospolitej dotyczy ta alegoria: …………………………………………………………...</w:t>
      </w:r>
    </w:p>
    <w:p w:rsidR="001E6958" w:rsidRDefault="001E6958" w:rsidP="00232BEE">
      <w:pPr>
        <w:rPr>
          <w:sz w:val="20"/>
          <w:szCs w:val="20"/>
        </w:rPr>
      </w:pPr>
      <w:r>
        <w:rPr>
          <w:sz w:val="20"/>
          <w:szCs w:val="20"/>
        </w:rPr>
        <w:t>c)uzasadnij swój wybór z podpunktu b): ……………………………………………………………………………</w:t>
      </w:r>
    </w:p>
    <w:p w:rsidR="001E6958" w:rsidRDefault="001E6958" w:rsidP="00232BEE">
      <w:pPr>
        <w:rPr>
          <w:sz w:val="20"/>
          <w:szCs w:val="20"/>
        </w:rPr>
      </w:pPr>
      <w:r>
        <w:rPr>
          <w:sz w:val="20"/>
          <w:szCs w:val="20"/>
        </w:rPr>
        <w:t>……………………………………………………………………………………………………………………….</w:t>
      </w:r>
    </w:p>
    <w:p w:rsidR="001E6958" w:rsidRDefault="001E6958" w:rsidP="00232BEE">
      <w:pPr>
        <w:rPr>
          <w:sz w:val="20"/>
          <w:szCs w:val="20"/>
        </w:rPr>
      </w:pPr>
      <w:r>
        <w:rPr>
          <w:sz w:val="20"/>
          <w:szCs w:val="20"/>
        </w:rPr>
        <w:t>……………………………………………………………………………………………………………………….</w:t>
      </w:r>
    </w:p>
    <w:p w:rsidR="00232BEE" w:rsidRPr="003D442E" w:rsidRDefault="001E6958" w:rsidP="00232BEE">
      <w:pPr>
        <w:rPr>
          <w:sz w:val="20"/>
          <w:szCs w:val="20"/>
        </w:rPr>
      </w:pPr>
      <w:r>
        <w:rPr>
          <w:sz w:val="20"/>
          <w:szCs w:val="20"/>
        </w:rPr>
        <w:t>……………………………………………………………………………………………………………………….</w:t>
      </w:r>
      <w:r w:rsidR="00232BEE">
        <w:rPr>
          <w:sz w:val="20"/>
          <w:szCs w:val="20"/>
        </w:rPr>
        <w:t xml:space="preserve">                                                                                                                                                                         </w:t>
      </w:r>
    </w:p>
    <w:p w:rsidR="00FE3967" w:rsidRPr="00ED55DE" w:rsidRDefault="00FE3967" w:rsidP="00FE3967">
      <w:pPr>
        <w:rPr>
          <w:bCs/>
          <w:sz w:val="20"/>
          <w:szCs w:val="20"/>
        </w:rPr>
      </w:pPr>
    </w:p>
    <w:sectPr w:rsidR="00FE3967" w:rsidRPr="00ED55DE" w:rsidSect="00CD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5C17DB6"/>
    <w:multiLevelType w:val="hybridMultilevel"/>
    <w:tmpl w:val="AB209242"/>
    <w:lvl w:ilvl="0" w:tplc="A81245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B720EC"/>
    <w:multiLevelType w:val="hybridMultilevel"/>
    <w:tmpl w:val="EF2C12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20"/>
    <w:rsid w:val="000065C8"/>
    <w:rsid w:val="00007843"/>
    <w:rsid w:val="000372EA"/>
    <w:rsid w:val="00110A37"/>
    <w:rsid w:val="001141C8"/>
    <w:rsid w:val="001918E5"/>
    <w:rsid w:val="00194A4C"/>
    <w:rsid w:val="00195B36"/>
    <w:rsid w:val="001C1053"/>
    <w:rsid w:val="001E6958"/>
    <w:rsid w:val="0021489A"/>
    <w:rsid w:val="00232BEE"/>
    <w:rsid w:val="002510B6"/>
    <w:rsid w:val="00261904"/>
    <w:rsid w:val="002E713F"/>
    <w:rsid w:val="002F31D9"/>
    <w:rsid w:val="00360B86"/>
    <w:rsid w:val="003615A5"/>
    <w:rsid w:val="00415802"/>
    <w:rsid w:val="00450171"/>
    <w:rsid w:val="004A30B8"/>
    <w:rsid w:val="005155BE"/>
    <w:rsid w:val="00537D5F"/>
    <w:rsid w:val="0056533A"/>
    <w:rsid w:val="005D3DF3"/>
    <w:rsid w:val="005E2115"/>
    <w:rsid w:val="0068740A"/>
    <w:rsid w:val="00692DBF"/>
    <w:rsid w:val="006B0842"/>
    <w:rsid w:val="006E55A2"/>
    <w:rsid w:val="00707409"/>
    <w:rsid w:val="0072004B"/>
    <w:rsid w:val="007F2AEC"/>
    <w:rsid w:val="0080100D"/>
    <w:rsid w:val="00875D74"/>
    <w:rsid w:val="008E77EB"/>
    <w:rsid w:val="00902AB4"/>
    <w:rsid w:val="00A34AF6"/>
    <w:rsid w:val="00AA6F4A"/>
    <w:rsid w:val="00AB5EF7"/>
    <w:rsid w:val="00BD1454"/>
    <w:rsid w:val="00CA27D0"/>
    <w:rsid w:val="00CD501A"/>
    <w:rsid w:val="00D67BBC"/>
    <w:rsid w:val="00D81523"/>
    <w:rsid w:val="00D938F2"/>
    <w:rsid w:val="00DB30B7"/>
    <w:rsid w:val="00E52705"/>
    <w:rsid w:val="00E668D4"/>
    <w:rsid w:val="00E80B4C"/>
    <w:rsid w:val="00ED2837"/>
    <w:rsid w:val="00ED55DE"/>
    <w:rsid w:val="00F14C5F"/>
    <w:rsid w:val="00F23131"/>
    <w:rsid w:val="00F50220"/>
    <w:rsid w:val="00F71E3E"/>
    <w:rsid w:val="00F912E7"/>
    <w:rsid w:val="00FA6BCA"/>
    <w:rsid w:val="00FA7E9A"/>
    <w:rsid w:val="00FE3967"/>
    <w:rsid w:val="00FE5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3D7DEF-44E3-44DB-B1F7-E85F3DA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01A"/>
    <w:rPr>
      <w:sz w:val="24"/>
      <w:szCs w:val="24"/>
    </w:rPr>
  </w:style>
  <w:style w:type="paragraph" w:styleId="Nagwek1">
    <w:name w:val="heading 1"/>
    <w:basedOn w:val="Normalny"/>
    <w:next w:val="Normalny"/>
    <w:qFormat/>
    <w:rsid w:val="00CD50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D501A"/>
    <w:pPr>
      <w:jc w:val="center"/>
    </w:pPr>
    <w:rPr>
      <w:b/>
      <w:bCs/>
    </w:rPr>
  </w:style>
  <w:style w:type="paragraph" w:styleId="Tekstpodstawowy">
    <w:name w:val="Body Text"/>
    <w:basedOn w:val="Normalny"/>
    <w:semiHidden/>
    <w:rsid w:val="00CD501A"/>
    <w:rPr>
      <w:sz w:val="20"/>
    </w:rPr>
  </w:style>
  <w:style w:type="table" w:styleId="Tabela-Siatka">
    <w:name w:val="Table Grid"/>
    <w:basedOn w:val="Standardowy"/>
    <w:uiPriority w:val="59"/>
    <w:rsid w:val="00F50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FA6BCA"/>
    <w:pPr>
      <w:ind w:left="720"/>
      <w:contextualSpacing/>
    </w:pPr>
  </w:style>
  <w:style w:type="paragraph" w:styleId="Tekstdymka">
    <w:name w:val="Balloon Text"/>
    <w:basedOn w:val="Normalny"/>
    <w:link w:val="TekstdymkaZnak"/>
    <w:uiPriority w:val="99"/>
    <w:semiHidden/>
    <w:unhideWhenUsed/>
    <w:rsid w:val="00FE3967"/>
    <w:rPr>
      <w:rFonts w:ascii="Tahoma" w:hAnsi="Tahoma" w:cs="Tahoma"/>
      <w:sz w:val="16"/>
      <w:szCs w:val="16"/>
    </w:rPr>
  </w:style>
  <w:style w:type="character" w:customStyle="1" w:styleId="TekstdymkaZnak">
    <w:name w:val="Tekst dymka Znak"/>
    <w:basedOn w:val="Domylnaczcionkaakapitu"/>
    <w:link w:val="Tekstdymka"/>
    <w:uiPriority w:val="99"/>
    <w:semiHidden/>
    <w:rsid w:val="00FE3967"/>
    <w:rPr>
      <w:rFonts w:ascii="Tahoma" w:hAnsi="Tahoma" w:cs="Tahoma"/>
      <w:sz w:val="16"/>
      <w:szCs w:val="16"/>
    </w:rPr>
  </w:style>
  <w:style w:type="paragraph" w:customStyle="1" w:styleId="Default">
    <w:name w:val="Default"/>
    <w:rsid w:val="00232BEE"/>
    <w:pPr>
      <w:autoSpaceDE w:val="0"/>
      <w:autoSpaceDN w:val="0"/>
      <w:adjustRightInd w:val="0"/>
    </w:pPr>
    <w:rPr>
      <w:rFonts w:eastAsiaTheme="minorHAnsi"/>
      <w:color w:val="000000"/>
      <w:sz w:val="24"/>
      <w:szCs w:val="24"/>
      <w:lang w:eastAsia="en-US"/>
    </w:rPr>
  </w:style>
  <w:style w:type="paragraph" w:styleId="Tekstpodstawowy2">
    <w:name w:val="Body Text 2"/>
    <w:basedOn w:val="Normalny"/>
    <w:link w:val="Tekstpodstawowy2Znak"/>
    <w:uiPriority w:val="99"/>
    <w:unhideWhenUsed/>
    <w:rsid w:val="0072004B"/>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72004B"/>
    <w:rPr>
      <w:rFonts w:asciiTheme="minorHAnsi" w:eastAsiaTheme="minorHAnsi" w:hAnsiTheme="minorHAnsi" w:cstheme="minorBidi"/>
      <w:sz w:val="22"/>
      <w:szCs w:val="22"/>
      <w:lang w:eastAsia="en-US"/>
    </w:rPr>
  </w:style>
  <w:style w:type="paragraph" w:customStyle="1" w:styleId="Tekstpodstawowy21">
    <w:name w:val="Tekst podstawowy 21"/>
    <w:basedOn w:val="Normalny"/>
    <w:rsid w:val="002E713F"/>
    <w:pPr>
      <w:suppressAutoHyphens/>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B70F-C32F-4EA2-99D9-7689E50C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3219</Words>
  <Characters>19315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TEST SPRAWDZAJĄCY – ORGANY WŁADZY W RP</vt:lpstr>
    </vt:vector>
  </TitlesOfParts>
  <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SPRAWDZAJĄCY – ORGANY WŁADZY W RP</dc:title>
  <dc:creator>jacek</dc:creator>
  <cp:lastModifiedBy>Asus2</cp:lastModifiedBy>
  <cp:revision>2</cp:revision>
  <cp:lastPrinted>2015-10-05T19:34:00Z</cp:lastPrinted>
  <dcterms:created xsi:type="dcterms:W3CDTF">2020-03-18T12:09:00Z</dcterms:created>
  <dcterms:modified xsi:type="dcterms:W3CDTF">2020-03-18T12:09:00Z</dcterms:modified>
</cp:coreProperties>
</file>