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  <w:proofErr w:type="spellStart"/>
      <w:r w:rsidRPr="008D75B4">
        <w:rPr>
          <w:rFonts w:ascii="Arial" w:eastAsia="Times New Roman" w:hAnsi="Arial" w:cs="Arial"/>
          <w:sz w:val="30"/>
          <w:szCs w:val="30"/>
          <w:lang w:eastAsia="pl-PL"/>
        </w:rPr>
        <w:t>Remat</w:t>
      </w:r>
      <w:proofErr w:type="spellEnd"/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 (</w:t>
      </w:r>
      <w:proofErr w:type="spellStart"/>
      <w:r w:rsidRPr="008D75B4">
        <w:rPr>
          <w:rFonts w:ascii="Arial" w:eastAsia="Times New Roman" w:hAnsi="Arial" w:cs="Arial"/>
          <w:sz w:val="30"/>
          <w:szCs w:val="30"/>
          <w:lang w:eastAsia="pl-PL"/>
        </w:rPr>
        <w:t>hiperremat</w:t>
      </w:r>
      <w:proofErr w:type="spellEnd"/>
      <w:r w:rsidRPr="008D75B4">
        <w:rPr>
          <w:rFonts w:ascii="Arial" w:eastAsia="Times New Roman" w:hAnsi="Arial" w:cs="Arial"/>
          <w:sz w:val="30"/>
          <w:szCs w:val="30"/>
          <w:lang w:eastAsia="pl-PL"/>
        </w:rPr>
        <w:t>) tekstu: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Kolejne argumenty i przykłady, którymi posługuje się autor, aby 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wyrazić swoje przekonania 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wątpliwej trwałości dzieł współczesnej 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kultury niespełniających utrwalonych kryteriów estetycznych,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zostały w streszczeniu uogólnione we właściwy sposób.</w:t>
      </w:r>
    </w:p>
    <w:p w:rsidR="005D4706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Ocena poprawności streszczenia wymaga analizy kryteriów, które streszczenie powinno spełniać.</w:t>
      </w:r>
    </w:p>
    <w:p w:rsidR="005D4706" w:rsidRDefault="005D4706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Należą do nich:</w:t>
      </w:r>
    </w:p>
    <w:p w:rsidR="005D4706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1.właściwe sformułowanie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tematu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(</w:t>
      </w:r>
      <w:proofErr w:type="spellStart"/>
      <w:r w:rsidRPr="008D75B4">
        <w:rPr>
          <w:rFonts w:ascii="Arial" w:eastAsia="Times New Roman" w:hAnsi="Arial" w:cs="Arial"/>
          <w:sz w:val="30"/>
          <w:szCs w:val="30"/>
          <w:lang w:eastAsia="pl-PL"/>
        </w:rPr>
        <w:t>hipertematu</w:t>
      </w:r>
      <w:proofErr w:type="spellEnd"/>
      <w:r w:rsidRPr="008D75B4">
        <w:rPr>
          <w:rFonts w:ascii="Arial" w:eastAsia="Times New Roman" w:hAnsi="Arial" w:cs="Arial"/>
          <w:sz w:val="30"/>
          <w:szCs w:val="30"/>
          <w:lang w:eastAsia="pl-PL"/>
        </w:rPr>
        <w:t>) tekstu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i informacji dotyczących tekstu, które określane są jako </w:t>
      </w:r>
      <w:proofErr w:type="spellStart"/>
      <w:r w:rsidRPr="008D75B4">
        <w:rPr>
          <w:rFonts w:ascii="Arial" w:eastAsia="Times New Roman" w:hAnsi="Arial" w:cs="Arial"/>
          <w:sz w:val="30"/>
          <w:szCs w:val="30"/>
          <w:lang w:eastAsia="pl-PL"/>
        </w:rPr>
        <w:t>remat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(</w:t>
      </w:r>
      <w:proofErr w:type="spellStart"/>
      <w:r w:rsidRPr="008D75B4">
        <w:rPr>
          <w:rFonts w:ascii="Arial" w:eastAsia="Times New Roman" w:hAnsi="Arial" w:cs="Arial"/>
          <w:sz w:val="30"/>
          <w:szCs w:val="30"/>
          <w:lang w:eastAsia="pl-PL"/>
        </w:rPr>
        <w:t>hiperremat</w:t>
      </w:r>
      <w:proofErr w:type="spellEnd"/>
      <w:r w:rsidRPr="008D75B4">
        <w:rPr>
          <w:rFonts w:ascii="Arial" w:eastAsia="Times New Roman" w:hAnsi="Arial" w:cs="Arial"/>
          <w:sz w:val="30"/>
          <w:szCs w:val="30"/>
          <w:lang w:eastAsia="pl-PL"/>
        </w:rPr>
        <w:t>);</w:t>
      </w:r>
    </w:p>
    <w:p w:rsidR="005D4706" w:rsidRDefault="005D4706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2.adekwatny do sposobu rozwinięcia </w:t>
      </w:r>
      <w:proofErr w:type="spellStart"/>
      <w:r w:rsidRPr="008D75B4">
        <w:rPr>
          <w:rFonts w:ascii="Arial" w:eastAsia="Times New Roman" w:hAnsi="Arial" w:cs="Arial"/>
          <w:sz w:val="30"/>
          <w:szCs w:val="30"/>
          <w:lang w:eastAsia="pl-PL"/>
        </w:rPr>
        <w:t>rematu</w:t>
      </w:r>
      <w:proofErr w:type="spellEnd"/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 stopień uogólnienia</w:t>
      </w: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wypowiedzi.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Jeśli 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tekście zostało przedstawione stanowisko autora na dany temat, powinno ono zostać </w:t>
      </w:r>
      <w:r w:rsidR="005D4706">
        <w:rPr>
          <w:rFonts w:ascii="Arial" w:eastAsia="Times New Roman" w:hAnsi="Arial" w:cs="Arial"/>
          <w:sz w:val="30"/>
          <w:szCs w:val="30"/>
          <w:lang w:eastAsia="pl-PL"/>
        </w:rPr>
        <w:t xml:space="preserve">odtworzone jako część </w:t>
      </w:r>
      <w:proofErr w:type="spellStart"/>
      <w:r w:rsidRPr="008D75B4">
        <w:rPr>
          <w:rFonts w:ascii="Arial" w:eastAsia="Times New Roman" w:hAnsi="Arial" w:cs="Arial"/>
          <w:sz w:val="30"/>
          <w:szCs w:val="30"/>
          <w:lang w:eastAsia="pl-PL"/>
        </w:rPr>
        <w:t>rematu</w:t>
      </w:r>
      <w:proofErr w:type="spellEnd"/>
      <w:r w:rsidRPr="008D75B4">
        <w:rPr>
          <w:rFonts w:ascii="Arial" w:eastAsia="Times New Roman" w:hAnsi="Arial" w:cs="Arial"/>
          <w:sz w:val="30"/>
          <w:szCs w:val="30"/>
          <w:lang w:eastAsia="pl-PL"/>
        </w:rPr>
        <w:t>;</w:t>
      </w:r>
    </w:p>
    <w:p w:rsidR="005D4706" w:rsidRPr="008D75B4" w:rsidRDefault="005D4706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3.zachowanie logicznej spójności tekstu</w:t>
      </w:r>
      <w:r w:rsidR="005D470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przy użyciu językowych wykładników spójności;</w:t>
      </w:r>
    </w:p>
    <w:p w:rsidR="005D4706" w:rsidRPr="008D75B4" w:rsidRDefault="005D4706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4.zachowanie właściwych proporcji w zakresie pożądanej liczby wyrazów (streszczenie powinno stanowić ok. 10% objętości tekstu streszczanego); </w:t>
      </w: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8D75B4">
        <w:rPr>
          <w:rFonts w:ascii="Arial" w:eastAsia="Times New Roman" w:hAnsi="Arial" w:cs="Arial"/>
          <w:sz w:val="35"/>
          <w:szCs w:val="35"/>
          <w:lang w:eastAsia="pl-PL"/>
        </w:rPr>
        <w:t>Kryteria oceny streszczenia na egzaminie maturalnym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>3 punkty</w:t>
      </w: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ze streszczenia wynika, jaki jest </w:t>
      </w: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>temat t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ekstu i co na ten temat </w:t>
      </w: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powiedziano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w tekście;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adekwatny poziom uogólnienia, streszczenie logicznie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spójne,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właściwa liczba słów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>2 punkty</w:t>
      </w: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ze streszczenia wynika, jaki jest </w:t>
      </w: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>temat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 tekstu i co na ten temat </w:t>
      </w: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>powiedziano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 w tekście</w:t>
      </w:r>
      <w:r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>ALE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 zaburzenia dotyczące poziomu uogólnienia LUB logicznej spójności streszczenia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>1 punkt</w:t>
      </w: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ze streszczenia wynika, jaki jest temat tekstu i co na ten temat powiedziano w tekście</w:t>
      </w:r>
      <w:r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>ALE z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aburzenia dotyczące poziomu uogólnienia </w:t>
      </w: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>ORAZ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 logicznej spójności streszczenia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>0 punktów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odpowiedź błędna LUB brak odpowiedzi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b/>
          <w:sz w:val="30"/>
          <w:szCs w:val="30"/>
          <w:lang w:eastAsia="pl-PL"/>
        </w:rPr>
        <w:t>UWAGA: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Właściwa li</w:t>
      </w:r>
      <w:r>
        <w:rPr>
          <w:rFonts w:ascii="Arial" w:eastAsia="Times New Roman" w:hAnsi="Arial" w:cs="Arial"/>
          <w:sz w:val="30"/>
          <w:szCs w:val="30"/>
          <w:lang w:eastAsia="pl-PL"/>
        </w:rPr>
        <w:t>czba słów b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rana jest pod uwagę tylko przy streszczeniu spełniającym kryteria oceny 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3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punkty.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Jeżeli streszczenie spełnia wszystkie wymagania merytoryczne, czyli: 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–właściwie przedstawiony został temat i to, co o nim powiedziano;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–ma właściwy poziom uogólnienia;</w:t>
      </w:r>
    </w:p>
    <w:p w:rsid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–jest spójne, jednak liczba słów jest mniejsza niż 40 lub większa niż 60, przyznajemy 2 punkty.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Streszczenie linearne to około 10% tekstu źródłowego, zatem w przypadku tekstu liczącego około 500 słów streszczenie liczy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ich około 50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Żeby uniknąć określenia „około” 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każdorazowo nie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rozstrzygać,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>ile to ma być słów, przyjęto 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D75B4">
        <w:rPr>
          <w:rFonts w:ascii="Arial" w:eastAsia="Times New Roman" w:hAnsi="Arial" w:cs="Arial"/>
          <w:sz w:val="30"/>
          <w:szCs w:val="30"/>
          <w:lang w:eastAsia="pl-PL"/>
        </w:rPr>
        <w:t xml:space="preserve">rozstrzygnięciu granice </w:t>
      </w:r>
    </w:p>
    <w:p w:rsidR="008D75B4" w:rsidRPr="008D75B4" w:rsidRDefault="008D75B4" w:rsidP="008D75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75B4">
        <w:rPr>
          <w:rFonts w:ascii="Arial" w:eastAsia="Times New Roman" w:hAnsi="Arial" w:cs="Arial"/>
          <w:sz w:val="30"/>
          <w:szCs w:val="30"/>
          <w:lang w:eastAsia="pl-PL"/>
        </w:rPr>
        <w:t>tolerancji, przy tekście do 500 wyrazów to 40-6</w:t>
      </w:r>
      <w:r>
        <w:rPr>
          <w:rFonts w:ascii="Arial" w:eastAsia="Times New Roman" w:hAnsi="Arial" w:cs="Arial"/>
          <w:sz w:val="30"/>
          <w:szCs w:val="30"/>
          <w:lang w:eastAsia="pl-PL"/>
        </w:rPr>
        <w:t>0.</w:t>
      </w:r>
    </w:p>
    <w:p w:rsidR="001C4603" w:rsidRDefault="001C4603"/>
    <w:sectPr w:rsidR="001C4603" w:rsidSect="001C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4"/>
    <w:rsid w:val="001C4603"/>
    <w:rsid w:val="001E2A63"/>
    <w:rsid w:val="005D4706"/>
    <w:rsid w:val="008D75B4"/>
    <w:rsid w:val="00E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6D1D-398C-4FB7-8FD4-1288D66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2020-03-19T07:18:00Z</dcterms:created>
  <dcterms:modified xsi:type="dcterms:W3CDTF">2020-03-19T07:18:00Z</dcterms:modified>
</cp:coreProperties>
</file>