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5CA8" w14:textId="65ECED23" w:rsidR="00363127" w:rsidRPr="00187D62" w:rsidRDefault="006D7D4A" w:rsidP="00187D6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bookmarkStart w:id="0" w:name="_GoBack"/>
      <w:bookmarkEnd w:id="0"/>
      <w:r w:rsidRPr="00187D62">
        <w:rPr>
          <w:b/>
          <w:bCs/>
          <w:sz w:val="24"/>
          <w:szCs w:val="24"/>
        </w:rPr>
        <w:t>OSZCZĘDZANIE A INWESTOWANIE</w:t>
      </w:r>
    </w:p>
    <w:p w14:paraId="75BE6E4F" w14:textId="5D92E0A1" w:rsidR="006D7D4A" w:rsidRDefault="006D7D4A">
      <w:pPr>
        <w:rPr>
          <w:sz w:val="24"/>
          <w:szCs w:val="24"/>
        </w:rPr>
      </w:pPr>
      <w:r>
        <w:rPr>
          <w:sz w:val="24"/>
          <w:szCs w:val="24"/>
        </w:rPr>
        <w:t>Racjonalne zarządzanie dochodami np. przez ograniczenie konsumpcji prowadzi do utworzenia rezerwy finansowej w gospodarstwie domowym. Rezerwa ta może stanowić źródło oszczędności lub inwestycji.</w:t>
      </w:r>
    </w:p>
    <w:p w14:paraId="66C0681D" w14:textId="60DCB158" w:rsidR="006D7D4A" w:rsidRDefault="006D7D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Oszczędzanie </w:t>
      </w:r>
      <w:r w:rsidRPr="006D7D4A">
        <w:rPr>
          <w:sz w:val="24"/>
          <w:szCs w:val="24"/>
        </w:rPr>
        <w:t>to odkładanie pieniędzy</w:t>
      </w:r>
      <w:r>
        <w:rPr>
          <w:sz w:val="24"/>
          <w:szCs w:val="24"/>
        </w:rPr>
        <w:t xml:space="preserve"> na jakiś krótkookresowy cel, natomiast </w:t>
      </w:r>
      <w:r>
        <w:rPr>
          <w:b/>
          <w:bCs/>
          <w:sz w:val="24"/>
          <w:szCs w:val="24"/>
        </w:rPr>
        <w:t xml:space="preserve">inwestowanie </w:t>
      </w:r>
      <w:r>
        <w:rPr>
          <w:sz w:val="24"/>
          <w:szCs w:val="24"/>
        </w:rPr>
        <w:t xml:space="preserve"> to lokowanie pieniędzy dla uzyskania dochodów na cele długookresowe.</w:t>
      </w:r>
    </w:p>
    <w:p w14:paraId="0D8C7947" w14:textId="61155961" w:rsidR="00187D62" w:rsidRDefault="00187D62">
      <w:pPr>
        <w:rPr>
          <w:sz w:val="24"/>
          <w:szCs w:val="24"/>
        </w:rPr>
      </w:pPr>
    </w:p>
    <w:p w14:paraId="0B12CE1C" w14:textId="31365A1A" w:rsidR="00187D62" w:rsidRDefault="00187D62">
      <w:pPr>
        <w:rPr>
          <w:sz w:val="24"/>
          <w:szCs w:val="24"/>
        </w:rPr>
      </w:pPr>
      <w:r>
        <w:rPr>
          <w:sz w:val="24"/>
          <w:szCs w:val="24"/>
        </w:rPr>
        <w:t>Kryteria wyboru sposobu inwestowania czy oszczędzania:</w:t>
      </w:r>
    </w:p>
    <w:p w14:paraId="0D2B678C" w14:textId="6DA8D482" w:rsidR="00187D62" w:rsidRDefault="00187D62">
      <w:pPr>
        <w:rPr>
          <w:sz w:val="24"/>
          <w:szCs w:val="24"/>
        </w:rPr>
      </w:pPr>
      <w:r>
        <w:rPr>
          <w:sz w:val="24"/>
          <w:szCs w:val="24"/>
        </w:rPr>
        <w:t>- ilość pieniędzy</w:t>
      </w:r>
    </w:p>
    <w:p w14:paraId="00ED6F7A" w14:textId="1B008F05" w:rsidR="00187D62" w:rsidRDefault="00187D62">
      <w:pPr>
        <w:rPr>
          <w:sz w:val="24"/>
          <w:szCs w:val="24"/>
        </w:rPr>
      </w:pPr>
      <w:r>
        <w:rPr>
          <w:sz w:val="24"/>
          <w:szCs w:val="24"/>
        </w:rPr>
        <w:t>- ryzyko</w:t>
      </w:r>
    </w:p>
    <w:p w14:paraId="7F7B7CEB" w14:textId="41AB8C6C" w:rsidR="00187D62" w:rsidRDefault="00187D62">
      <w:pPr>
        <w:rPr>
          <w:sz w:val="24"/>
          <w:szCs w:val="24"/>
        </w:rPr>
      </w:pPr>
      <w:r>
        <w:rPr>
          <w:sz w:val="24"/>
          <w:szCs w:val="24"/>
        </w:rPr>
        <w:t>- stopa zwrotu (zyskowność)</w:t>
      </w:r>
    </w:p>
    <w:p w14:paraId="6D36F315" w14:textId="62FEEA83" w:rsidR="00187D62" w:rsidRDefault="00187D62">
      <w:pPr>
        <w:rPr>
          <w:sz w:val="24"/>
          <w:szCs w:val="24"/>
        </w:rPr>
      </w:pPr>
      <w:r>
        <w:rPr>
          <w:sz w:val="24"/>
          <w:szCs w:val="24"/>
        </w:rPr>
        <w:t>- płynność.</w:t>
      </w:r>
    </w:p>
    <w:p w14:paraId="44343863" w14:textId="0EF532E1" w:rsidR="00187D62" w:rsidRDefault="00187D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Dywersyfikacja </w:t>
      </w:r>
      <w:r>
        <w:rPr>
          <w:sz w:val="24"/>
          <w:szCs w:val="24"/>
        </w:rPr>
        <w:t>to sposób na zmniejszenie ryzyka związanego z inwestowaniem poprzez podział swoich pieniędzy na kilka różnych inwestycji, np. lokata i akcje, fundusze, obligacje, złoto.</w:t>
      </w:r>
    </w:p>
    <w:p w14:paraId="6FAD9643" w14:textId="716A6ED7" w:rsidR="00187D62" w:rsidRDefault="00187D62">
      <w:pPr>
        <w:rPr>
          <w:sz w:val="24"/>
          <w:szCs w:val="24"/>
        </w:rPr>
      </w:pPr>
    </w:p>
    <w:p w14:paraId="1B2B1A87" w14:textId="28C494EC" w:rsidR="00187D62" w:rsidRDefault="00867BB0" w:rsidP="00187D6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RACHUNEK BIEŻĄCY</w:t>
      </w:r>
    </w:p>
    <w:p w14:paraId="1828C842" w14:textId="43E79201" w:rsidR="00187D62" w:rsidRDefault="00187D62" w:rsidP="00187D62">
      <w:pPr>
        <w:rPr>
          <w:sz w:val="24"/>
          <w:szCs w:val="24"/>
        </w:rPr>
      </w:pPr>
      <w:r>
        <w:rPr>
          <w:sz w:val="24"/>
          <w:szCs w:val="24"/>
        </w:rPr>
        <w:t>Rachunek bieżący, zwany też kontem osobistym lub rachunkiem oszczędnościowo-rozliczeniowym, stał się dziś nieodłącznym elementem naszej codzienności.</w:t>
      </w:r>
    </w:p>
    <w:p w14:paraId="25D8FF6A" w14:textId="34FA468E" w:rsidR="00187D62" w:rsidRDefault="00187D62" w:rsidP="00187D62">
      <w:pPr>
        <w:rPr>
          <w:sz w:val="24"/>
          <w:szCs w:val="24"/>
        </w:rPr>
      </w:pPr>
      <w:r>
        <w:rPr>
          <w:sz w:val="24"/>
          <w:szCs w:val="24"/>
        </w:rPr>
        <w:t>Jakie kryteria należy wziąć pod uwagę, wybierając konkretny bank czy inna instytucję finansową, aby otworzyć w nich rachunek bieżący? Najważniejsze z nich to:</w:t>
      </w:r>
    </w:p>
    <w:p w14:paraId="00718683" w14:textId="757E04BF" w:rsidR="00187D62" w:rsidRDefault="00187D62" w:rsidP="00187D62">
      <w:pPr>
        <w:rPr>
          <w:sz w:val="24"/>
          <w:szCs w:val="24"/>
        </w:rPr>
      </w:pPr>
      <w:r>
        <w:rPr>
          <w:sz w:val="24"/>
          <w:szCs w:val="24"/>
        </w:rPr>
        <w:t>- oprocentowanie gromadzonych środków</w:t>
      </w:r>
    </w:p>
    <w:p w14:paraId="7E890A72" w14:textId="317AD2E7" w:rsidR="00187D62" w:rsidRDefault="00187D62" w:rsidP="00187D62">
      <w:pPr>
        <w:rPr>
          <w:sz w:val="24"/>
          <w:szCs w:val="24"/>
        </w:rPr>
      </w:pPr>
      <w:r>
        <w:rPr>
          <w:sz w:val="24"/>
          <w:szCs w:val="24"/>
        </w:rPr>
        <w:t>- kanały dostępu do rachunku (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, sms, telefon)</w:t>
      </w:r>
    </w:p>
    <w:p w14:paraId="4FF9BB9D" w14:textId="22CAA1F9" w:rsidR="00187D62" w:rsidRDefault="00187D62" w:rsidP="00187D62">
      <w:pPr>
        <w:rPr>
          <w:sz w:val="24"/>
          <w:szCs w:val="24"/>
        </w:rPr>
      </w:pPr>
      <w:r>
        <w:rPr>
          <w:sz w:val="24"/>
          <w:szCs w:val="24"/>
        </w:rPr>
        <w:t>- liczba dostępnych bankomatów</w:t>
      </w:r>
    </w:p>
    <w:p w14:paraId="52B48248" w14:textId="2BD92BD7" w:rsidR="00187D62" w:rsidRDefault="00187D62" w:rsidP="00187D62">
      <w:pPr>
        <w:rPr>
          <w:sz w:val="24"/>
          <w:szCs w:val="24"/>
        </w:rPr>
      </w:pPr>
      <w:r>
        <w:rPr>
          <w:sz w:val="24"/>
          <w:szCs w:val="24"/>
        </w:rPr>
        <w:t>- wysokość dodatkowych opłat (za wydanie karty, za przelew, za wypłatę pieniędzy w bankomatach w kraju i za granicą)</w:t>
      </w:r>
    </w:p>
    <w:p w14:paraId="45739E96" w14:textId="407C8644" w:rsidR="00187D62" w:rsidRDefault="00187D62" w:rsidP="00187D62">
      <w:pPr>
        <w:rPr>
          <w:sz w:val="24"/>
          <w:szCs w:val="24"/>
        </w:rPr>
      </w:pPr>
      <w:r>
        <w:rPr>
          <w:sz w:val="24"/>
          <w:szCs w:val="24"/>
        </w:rPr>
        <w:t>- wysokość wkładu podstawowego (np. w przypadku SKOK).</w:t>
      </w:r>
    </w:p>
    <w:p w14:paraId="3259E297" w14:textId="77777777" w:rsidR="00867BB0" w:rsidRDefault="00867BB0" w:rsidP="00187D62">
      <w:pPr>
        <w:rPr>
          <w:sz w:val="24"/>
          <w:szCs w:val="24"/>
        </w:rPr>
      </w:pPr>
    </w:p>
    <w:p w14:paraId="5EC1ECEE" w14:textId="511975FA" w:rsidR="00187D62" w:rsidRDefault="00187D62" w:rsidP="00187D62">
      <w:pPr>
        <w:rPr>
          <w:sz w:val="24"/>
          <w:szCs w:val="24"/>
        </w:rPr>
      </w:pPr>
      <w:r>
        <w:rPr>
          <w:sz w:val="24"/>
          <w:szCs w:val="24"/>
        </w:rPr>
        <w:t>Posiadacz</w:t>
      </w:r>
      <w:r w:rsidR="00867BB0">
        <w:rPr>
          <w:sz w:val="24"/>
          <w:szCs w:val="24"/>
        </w:rPr>
        <w:t xml:space="preserve"> rachunku</w:t>
      </w:r>
      <w:r w:rsidR="003B2C38">
        <w:rPr>
          <w:sz w:val="24"/>
          <w:szCs w:val="24"/>
        </w:rPr>
        <w:t xml:space="preserve"> </w:t>
      </w:r>
      <w:r w:rsidR="009D19A1">
        <w:rPr>
          <w:sz w:val="24"/>
          <w:szCs w:val="24"/>
        </w:rPr>
        <w:t>bieżącego może otrzymać od banku propozycję korzystania z dopuszczalnego salda debetowego.</w:t>
      </w:r>
    </w:p>
    <w:p w14:paraId="58CFD601" w14:textId="51CC8457" w:rsidR="009D19A1" w:rsidRDefault="009D19A1" w:rsidP="00187D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Karty płatnicze-bankowe i nie tylko</w:t>
      </w:r>
    </w:p>
    <w:p w14:paraId="2DFDEF6C" w14:textId="3B025479" w:rsidR="009D19A1" w:rsidRDefault="009D19A1" w:rsidP="00187D62">
      <w:pPr>
        <w:rPr>
          <w:sz w:val="24"/>
          <w:szCs w:val="24"/>
        </w:rPr>
      </w:pPr>
      <w:r>
        <w:rPr>
          <w:sz w:val="24"/>
          <w:szCs w:val="24"/>
        </w:rPr>
        <w:t>Karty płatnicze wydawane są z reguły przez banki, SKOK, sieci handlowe, stacje paliw czy firmy telekomunikacyjne.</w:t>
      </w:r>
    </w:p>
    <w:p w14:paraId="636F85DD" w14:textId="468135F2" w:rsidR="009D19A1" w:rsidRDefault="009D19A1" w:rsidP="00187D6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Karta debetowa </w:t>
      </w:r>
      <w:r>
        <w:rPr>
          <w:sz w:val="24"/>
          <w:szCs w:val="24"/>
        </w:rPr>
        <w:t>(wydawana do rachunku bieżącego)- każdy zakup czy wypłata pieniędzy z bankomatu z jej wykorzystaniem automatycznie pomniejsza stan naszego konta&gt;</w:t>
      </w:r>
    </w:p>
    <w:p w14:paraId="65FF53BD" w14:textId="06E85F13" w:rsidR="009D19A1" w:rsidRDefault="009D19A1" w:rsidP="00187D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Karta kredytowa </w:t>
      </w:r>
      <w:r>
        <w:rPr>
          <w:sz w:val="24"/>
          <w:szCs w:val="24"/>
        </w:rPr>
        <w:t>– aby ją otrzymać, nie musimy posiadać w danym banku żadnego rachunku czy lokaty. Właściciel takiej karty otrzymuje limit kredytowy (jego wielkość zależy od dochodów stałych klienta), w ramach którego może dokonywać transakcji bezgotówkowych. Po ustalonym terminie (nawet do 56 dni), musi on przekazać na konto banku wykorzystaną wcześniej kwotę- a więc spłacić zadłużenie. Do tego czasu odsetki od zadłużenia nie są pobierane i nalicza się je dopiero po upływie terminu spłaty.</w:t>
      </w:r>
    </w:p>
    <w:p w14:paraId="1B9411EE" w14:textId="0DBE67DB" w:rsidR="00547638" w:rsidRDefault="00547638" w:rsidP="00187D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Karta typu co-</w:t>
      </w:r>
      <w:proofErr w:type="spellStart"/>
      <w:r>
        <w:rPr>
          <w:b/>
          <w:bCs/>
          <w:sz w:val="24"/>
          <w:szCs w:val="24"/>
        </w:rPr>
        <w:t>branded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jej wydawcą jest np. firma handlowa. Karta taka uprawnia do promocji i rabatów organizowanych na produkty danej firmy.</w:t>
      </w:r>
    </w:p>
    <w:p w14:paraId="5CA303E4" w14:textId="34A4567F" w:rsidR="00547638" w:rsidRDefault="00547638" w:rsidP="00187D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Karta przedpłacona </w:t>
      </w:r>
      <w:r>
        <w:rPr>
          <w:sz w:val="24"/>
          <w:szCs w:val="24"/>
        </w:rPr>
        <w:t>(tzw. portmonetka elektroniczna</w:t>
      </w:r>
      <w:r w:rsidR="009C6D3E">
        <w:rPr>
          <w:sz w:val="24"/>
          <w:szCs w:val="24"/>
        </w:rPr>
        <w:t>)- można z niej skorzystać po uprzednim „doładowaniu”.</w:t>
      </w:r>
    </w:p>
    <w:p w14:paraId="1F9721C7" w14:textId="5507FAA2" w:rsidR="009C6D3E" w:rsidRDefault="009C6D3E" w:rsidP="00187D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Podstawowe obowiązki posiadacza karty płatniczej:</w:t>
      </w:r>
    </w:p>
    <w:p w14:paraId="2E2705E0" w14:textId="1752534B" w:rsidR="009C6D3E" w:rsidRDefault="009C6D3E" w:rsidP="00187D62">
      <w:pPr>
        <w:rPr>
          <w:sz w:val="24"/>
          <w:szCs w:val="24"/>
        </w:rPr>
      </w:pPr>
      <w:r>
        <w:rPr>
          <w:sz w:val="24"/>
          <w:szCs w:val="24"/>
        </w:rPr>
        <w:t>- podpisanie się we wskazanym miejscu na rewersie (inaczej karta jest nieważna),</w:t>
      </w:r>
    </w:p>
    <w:p w14:paraId="4C52134D" w14:textId="62125F3D" w:rsidR="009C6D3E" w:rsidRDefault="009C6D3E" w:rsidP="00187D62">
      <w:pPr>
        <w:rPr>
          <w:sz w:val="24"/>
          <w:szCs w:val="24"/>
        </w:rPr>
      </w:pPr>
      <w:r>
        <w:rPr>
          <w:sz w:val="24"/>
          <w:szCs w:val="24"/>
        </w:rPr>
        <w:t>- staranne przechowywanie karty i ochrona kodu indentyfikacyjnego(PIN-u)</w:t>
      </w:r>
    </w:p>
    <w:p w14:paraId="75DC80FF" w14:textId="27CFFE07" w:rsidR="009C6D3E" w:rsidRDefault="009C6D3E" w:rsidP="00187D62">
      <w:pPr>
        <w:rPr>
          <w:sz w:val="24"/>
          <w:szCs w:val="24"/>
        </w:rPr>
      </w:pPr>
      <w:r>
        <w:rPr>
          <w:sz w:val="24"/>
          <w:szCs w:val="24"/>
        </w:rPr>
        <w:t>- nieprzechowywanie karty razem z kodem identyfikacyjnym,</w:t>
      </w:r>
    </w:p>
    <w:p w14:paraId="71511C6B" w14:textId="5C91ACBA" w:rsidR="009C6D3E" w:rsidRDefault="009C6D3E" w:rsidP="00187D62">
      <w:pPr>
        <w:rPr>
          <w:sz w:val="24"/>
          <w:szCs w:val="24"/>
        </w:rPr>
      </w:pPr>
      <w:r>
        <w:rPr>
          <w:sz w:val="24"/>
          <w:szCs w:val="24"/>
        </w:rPr>
        <w:t>- nieudostępnianie karty i PIN-u innym osobom,</w:t>
      </w:r>
    </w:p>
    <w:p w14:paraId="5B9C4046" w14:textId="038C9ACC" w:rsidR="009C6D3E" w:rsidRDefault="009C6D3E" w:rsidP="00187D62">
      <w:pPr>
        <w:rPr>
          <w:sz w:val="24"/>
          <w:szCs w:val="24"/>
        </w:rPr>
      </w:pPr>
      <w:r>
        <w:rPr>
          <w:sz w:val="24"/>
          <w:szCs w:val="24"/>
        </w:rPr>
        <w:t>- niezwłoczne zgłoszenie wydawcy karty jej utraty lub zniszczenia,</w:t>
      </w:r>
    </w:p>
    <w:p w14:paraId="441B26E0" w14:textId="1E493901" w:rsidR="009C6D3E" w:rsidRDefault="009C6D3E" w:rsidP="00187D62">
      <w:pPr>
        <w:rPr>
          <w:sz w:val="24"/>
          <w:szCs w:val="24"/>
        </w:rPr>
      </w:pPr>
      <w:r>
        <w:rPr>
          <w:sz w:val="24"/>
          <w:szCs w:val="24"/>
        </w:rPr>
        <w:t>Okazanie na prośbę dokumentu stwierdzającego tożsamość przy dokonywaniu zakupu z użyciem danej karty,</w:t>
      </w:r>
    </w:p>
    <w:p w14:paraId="7A1C9235" w14:textId="775E308A" w:rsidR="009C6D3E" w:rsidRDefault="009C6D3E" w:rsidP="00187D62">
      <w:pPr>
        <w:rPr>
          <w:sz w:val="24"/>
          <w:szCs w:val="24"/>
        </w:rPr>
      </w:pPr>
      <w:r>
        <w:rPr>
          <w:sz w:val="24"/>
          <w:szCs w:val="24"/>
        </w:rPr>
        <w:t xml:space="preserve">Informowanie banku o każdej zmianie naszego adresu oraz naszych danych osobowych. </w:t>
      </w:r>
    </w:p>
    <w:p w14:paraId="73792766" w14:textId="45ABC479" w:rsidR="009C6D3E" w:rsidRDefault="009C6D3E" w:rsidP="009C6D3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LOKATY BANKOWE</w:t>
      </w:r>
    </w:p>
    <w:p w14:paraId="699D3B7C" w14:textId="50906269" w:rsidR="009C6D3E" w:rsidRDefault="00C42F3A" w:rsidP="009C6D3E">
      <w:pPr>
        <w:rPr>
          <w:sz w:val="24"/>
          <w:szCs w:val="24"/>
        </w:rPr>
      </w:pPr>
      <w:r>
        <w:rPr>
          <w:sz w:val="24"/>
          <w:szCs w:val="24"/>
        </w:rPr>
        <w:t>Tradycyjna lokata to powierzenie środków bankowi lub SKOK na określony czas, według określonej z góry (może ona być stała lub zmienna) stopy procentowej.</w:t>
      </w:r>
    </w:p>
    <w:p w14:paraId="4E1C44F7" w14:textId="1627624D" w:rsidR="00C42F3A" w:rsidRDefault="00C42F3A" w:rsidP="009C6D3E">
      <w:pPr>
        <w:rPr>
          <w:sz w:val="24"/>
          <w:szCs w:val="24"/>
        </w:rPr>
      </w:pPr>
      <w:r>
        <w:rPr>
          <w:sz w:val="24"/>
          <w:szCs w:val="24"/>
        </w:rPr>
        <w:t xml:space="preserve">Należy pamiętać, iż w przypadku zerwania lokaty zawsze ponosimy ustalone wcześniej konsekwencje, najczęściej pozbawiające nas części lub całego zysku. </w:t>
      </w:r>
    </w:p>
    <w:p w14:paraId="7FF2E216" w14:textId="6D7D470E" w:rsidR="00C42F3A" w:rsidRDefault="00C42F3A" w:rsidP="009C6D3E">
      <w:pPr>
        <w:rPr>
          <w:sz w:val="24"/>
          <w:szCs w:val="24"/>
        </w:rPr>
      </w:pPr>
      <w:r>
        <w:rPr>
          <w:sz w:val="24"/>
          <w:szCs w:val="24"/>
        </w:rPr>
        <w:t>Od procentów, które podają banki w swoich reklamach czy ulotkach, nazywając je naszym zyskiem, w Polsce zawsze musimy jeszcze odjąć tzw. Podatek Belki. (wprowadzony w 2002 r.). Podatek ten banki naliczają automatycznie i same odprowadzają do urzędu skarbowego, dlatego nie należy go uwzględniać w rocznym zeznaniu podatkowym.</w:t>
      </w:r>
    </w:p>
    <w:p w14:paraId="7A1BD6F3" w14:textId="13AADA8D" w:rsidR="00C42F3A" w:rsidRDefault="00C42F3A" w:rsidP="00C42F3A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42F3A">
        <w:rPr>
          <w:b/>
          <w:bCs/>
          <w:sz w:val="24"/>
          <w:szCs w:val="24"/>
        </w:rPr>
        <w:t xml:space="preserve"> KREDYTY</w:t>
      </w:r>
    </w:p>
    <w:p w14:paraId="1C8F0833" w14:textId="31EC8144" w:rsidR="00C42F3A" w:rsidRDefault="00C42F3A" w:rsidP="00C42F3A">
      <w:pPr>
        <w:rPr>
          <w:sz w:val="24"/>
          <w:szCs w:val="24"/>
        </w:rPr>
      </w:pPr>
      <w:r>
        <w:rPr>
          <w:sz w:val="24"/>
          <w:szCs w:val="24"/>
        </w:rPr>
        <w:t>Zdarzają się sytuacje, kiedy rozważamy skorzystanie z kredytu. Dzieje się tak, kiedy nasze środki finansowe nie wystarczają na pozyskanie jakiegoś dobra.</w:t>
      </w:r>
    </w:p>
    <w:p w14:paraId="5927D376" w14:textId="7EE8ABBA" w:rsidR="002A5540" w:rsidRDefault="002A5540" w:rsidP="00C42F3A">
      <w:pPr>
        <w:rPr>
          <w:sz w:val="24"/>
          <w:szCs w:val="24"/>
        </w:rPr>
      </w:pPr>
      <w:r>
        <w:rPr>
          <w:sz w:val="24"/>
          <w:szCs w:val="24"/>
        </w:rPr>
        <w:t xml:space="preserve">W życiu codziennym najczęściej korzystamy z kredytu konsumpcyjnego. </w:t>
      </w:r>
    </w:p>
    <w:p w14:paraId="3F110A9D" w14:textId="68C6F934" w:rsidR="002A5540" w:rsidRDefault="002A5540" w:rsidP="00C42F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Wybrane typy kredytów konsumenckich:</w:t>
      </w:r>
    </w:p>
    <w:p w14:paraId="34533D66" w14:textId="6361BBC1" w:rsidR="002A5540" w:rsidRDefault="002A5540" w:rsidP="00C42F3A">
      <w:pPr>
        <w:rPr>
          <w:sz w:val="24"/>
          <w:szCs w:val="24"/>
        </w:rPr>
      </w:pPr>
      <w:r>
        <w:rPr>
          <w:sz w:val="24"/>
          <w:szCs w:val="24"/>
        </w:rPr>
        <w:t>- hipoteczny</w:t>
      </w:r>
      <w:r w:rsidR="00690746">
        <w:rPr>
          <w:sz w:val="24"/>
          <w:szCs w:val="24"/>
        </w:rPr>
        <w:t>: przeznaczony na zakup domu, mieszkania, działki, ale także remont mieszkania, zabezpieczeniem jest hipoteka ustanowiona na nieruchomości.</w:t>
      </w:r>
    </w:p>
    <w:p w14:paraId="68E1D99D" w14:textId="141D48F0" w:rsidR="002A5540" w:rsidRDefault="002A5540" w:rsidP="00C42F3A">
      <w:pPr>
        <w:rPr>
          <w:sz w:val="24"/>
          <w:szCs w:val="24"/>
        </w:rPr>
      </w:pPr>
      <w:r>
        <w:rPr>
          <w:sz w:val="24"/>
          <w:szCs w:val="24"/>
        </w:rPr>
        <w:t>- samochodowy</w:t>
      </w:r>
      <w:r w:rsidR="00690746">
        <w:rPr>
          <w:sz w:val="24"/>
          <w:szCs w:val="24"/>
        </w:rPr>
        <w:t>: przeznaczony na zakup nowego lub używanego samochodu, zabezpieczeniem jest z reguły kupowany samochód</w:t>
      </w:r>
    </w:p>
    <w:p w14:paraId="3336E18E" w14:textId="2F8B9582" w:rsidR="002A5540" w:rsidRDefault="002A5540" w:rsidP="00C42F3A">
      <w:pPr>
        <w:rPr>
          <w:sz w:val="24"/>
          <w:szCs w:val="24"/>
        </w:rPr>
      </w:pPr>
      <w:r>
        <w:rPr>
          <w:sz w:val="24"/>
          <w:szCs w:val="24"/>
        </w:rPr>
        <w:t>- ratalny</w:t>
      </w:r>
      <w:r w:rsidR="00690746">
        <w:rPr>
          <w:sz w:val="24"/>
          <w:szCs w:val="24"/>
        </w:rPr>
        <w:t xml:space="preserve"> :przeznaczony na zakup np. mebli, sprzętu, formalności z reguły załatwimy w miejscu zakupów.</w:t>
      </w:r>
    </w:p>
    <w:p w14:paraId="4DA17584" w14:textId="3EB93AA9" w:rsidR="002A5540" w:rsidRDefault="002A5540" w:rsidP="00C42F3A">
      <w:pPr>
        <w:rPr>
          <w:sz w:val="24"/>
          <w:szCs w:val="24"/>
        </w:rPr>
      </w:pPr>
      <w:r>
        <w:rPr>
          <w:sz w:val="24"/>
          <w:szCs w:val="24"/>
        </w:rPr>
        <w:t xml:space="preserve">- w rachunku (koncie) bieżącym </w:t>
      </w:r>
      <w:r w:rsidR="00690746">
        <w:rPr>
          <w:sz w:val="24"/>
          <w:szCs w:val="24"/>
        </w:rPr>
        <w:t>: limit zadłużenia na rachunku bieżącym, przeznaczenie dowolne.</w:t>
      </w:r>
    </w:p>
    <w:p w14:paraId="630C436D" w14:textId="6883AB39" w:rsidR="00690746" w:rsidRDefault="00690746" w:rsidP="00C42F3A">
      <w:pPr>
        <w:rPr>
          <w:sz w:val="24"/>
          <w:szCs w:val="24"/>
        </w:rPr>
      </w:pPr>
    </w:p>
    <w:p w14:paraId="1E4CA8DD" w14:textId="65249AAF" w:rsidR="00690746" w:rsidRDefault="00690746" w:rsidP="00C42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 powinniśmy wiedzieć o naszych prawach, kiedy decydujemy się na kredyt?</w:t>
      </w:r>
    </w:p>
    <w:p w14:paraId="484F1260" w14:textId="25BA5DEE" w:rsidR="00690746" w:rsidRDefault="00690746" w:rsidP="00690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Konsument bez podania jakiejkolwiek przyczyny może odstąpić od umowy o kredyt konsumencki w terminie 14 dni od d</w:t>
      </w:r>
      <w:r w:rsidR="00160A92">
        <w:rPr>
          <w:sz w:val="24"/>
          <w:szCs w:val="24"/>
        </w:rPr>
        <w:t>nia jej zawarcia.</w:t>
      </w:r>
    </w:p>
    <w:p w14:paraId="79B247D4" w14:textId="217C760F" w:rsidR="00160A92" w:rsidRDefault="00160A92" w:rsidP="00690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Konsument może dokona spłaty kredytu przed terminem określonym w umowie bez dodatkowych opłat</w:t>
      </w:r>
    </w:p>
    <w:p w14:paraId="3EC9D3B3" w14:textId="3373A7B9" w:rsidR="00160A92" w:rsidRDefault="00160A92" w:rsidP="00690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Konsument ma możliwość spłaty tylko kapitału bez odsetek i innych opłat, jeśli kredytodawca nie wywiązał się nałożonych przez ustawę obowiązków poinformowania konsumenta o warunkach umowy.</w:t>
      </w:r>
    </w:p>
    <w:p w14:paraId="77C19340" w14:textId="1FD2179C" w:rsidR="00160A92" w:rsidRDefault="00160A92" w:rsidP="006907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Istnieje obowiązek podawania rocznej stopy procentowej. Obejmuje ona nie tylko wielkość odsetek wyliczoną w skali rocznej, ale także wszelkie opłaty, prowizje, itp., które podnoszą faktyczne koszty kredytu.</w:t>
      </w:r>
    </w:p>
    <w:p w14:paraId="59E0713F" w14:textId="77777777" w:rsidR="002E2823" w:rsidRDefault="002E2823" w:rsidP="002E2823">
      <w:pPr>
        <w:pStyle w:val="Akapitzlist"/>
        <w:rPr>
          <w:sz w:val="24"/>
          <w:szCs w:val="24"/>
        </w:rPr>
      </w:pPr>
    </w:p>
    <w:p w14:paraId="2902B591" w14:textId="126552DC" w:rsidR="002E2823" w:rsidRDefault="002E2823" w:rsidP="002E282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UZYSKANIA I ZABEZPIECZENIA KREDYTU.</w:t>
      </w:r>
    </w:p>
    <w:p w14:paraId="2F0FDD05" w14:textId="77777777" w:rsidR="002E2823" w:rsidRPr="002E2823" w:rsidRDefault="002E2823" w:rsidP="002E2823">
      <w:pPr>
        <w:pStyle w:val="Akapitzlist"/>
        <w:rPr>
          <w:b/>
          <w:bCs/>
          <w:sz w:val="24"/>
          <w:szCs w:val="24"/>
        </w:rPr>
      </w:pPr>
    </w:p>
    <w:p w14:paraId="542874A6" w14:textId="7CECD998" w:rsidR="002E2823" w:rsidRDefault="002E2823" w:rsidP="002E2823">
      <w:pPr>
        <w:rPr>
          <w:sz w:val="24"/>
          <w:szCs w:val="24"/>
        </w:rPr>
      </w:pPr>
      <w:r>
        <w:rPr>
          <w:sz w:val="24"/>
          <w:szCs w:val="24"/>
        </w:rPr>
        <w:t>Banki podejmują działania mające na celu zminimalizowanie ryzyka poprzez stosowanie zabezpieczeń kredytowych.</w:t>
      </w:r>
    </w:p>
    <w:p w14:paraId="25649B13" w14:textId="05605818" w:rsidR="002E2823" w:rsidRDefault="002E2823" w:rsidP="002E2823">
      <w:pPr>
        <w:rPr>
          <w:sz w:val="24"/>
          <w:szCs w:val="24"/>
        </w:rPr>
      </w:pPr>
      <w:r>
        <w:rPr>
          <w:sz w:val="24"/>
          <w:szCs w:val="24"/>
        </w:rPr>
        <w:t>Instrumenty mogące pełnić funkcję ochronną:</w:t>
      </w:r>
    </w:p>
    <w:p w14:paraId="5C204398" w14:textId="6936568F" w:rsidR="002E2823" w:rsidRDefault="002E2823" w:rsidP="002E282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Poręczenie przez osobę fizyczną lub prawną </w:t>
      </w:r>
    </w:p>
    <w:p w14:paraId="64A38BB5" w14:textId="39A314B4" w:rsidR="002E2823" w:rsidRDefault="002E2823" w:rsidP="002E282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Weksel własny</w:t>
      </w:r>
    </w:p>
    <w:p w14:paraId="405E1E7F" w14:textId="298085FE" w:rsidR="002E2823" w:rsidRDefault="002E2823" w:rsidP="002E282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Cesja wierzytelności</w:t>
      </w:r>
    </w:p>
    <w:p w14:paraId="42A1180C" w14:textId="055BDD03" w:rsidR="002E2823" w:rsidRDefault="002E2823" w:rsidP="002E282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Zastaw na rzeczach ruchomych</w:t>
      </w:r>
    </w:p>
    <w:p w14:paraId="303A79E8" w14:textId="6C3DBDD2" w:rsidR="002E2823" w:rsidRDefault="002E2823" w:rsidP="002E282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Blokada środków pieniężnych na rachunku</w:t>
      </w:r>
    </w:p>
    <w:p w14:paraId="17A8028C" w14:textId="0B34ADFF" w:rsidR="002E2823" w:rsidRDefault="002E2823" w:rsidP="002E282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Hipoteka</w:t>
      </w:r>
      <w:r w:rsidR="00BA7958">
        <w:rPr>
          <w:sz w:val="24"/>
          <w:szCs w:val="24"/>
        </w:rPr>
        <w:t>.</w:t>
      </w:r>
    </w:p>
    <w:p w14:paraId="7F03BF23" w14:textId="47EDDBC2" w:rsidR="00BA7958" w:rsidRDefault="00BA7958" w:rsidP="00BA79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Kredyt a pożyczka</w:t>
      </w:r>
    </w:p>
    <w:p w14:paraId="0B148FD9" w14:textId="244DEF59" w:rsidR="00BA7958" w:rsidRDefault="00BA7958" w:rsidP="00BA7958">
      <w:pPr>
        <w:rPr>
          <w:sz w:val="24"/>
          <w:szCs w:val="24"/>
        </w:rPr>
      </w:pPr>
      <w:r>
        <w:rPr>
          <w:sz w:val="24"/>
          <w:szCs w:val="24"/>
        </w:rPr>
        <w:t>W języku potocznym terminy kredyt i pożyczka często stosujemy zamiennie, a obu przypadkach chodzi bowiem o zaciąganie długu. W rzeczywistości są to dwie różne umowy niosące ze sobą odmienne konsekwencje prawne i ekonomiczne.</w:t>
      </w:r>
    </w:p>
    <w:p w14:paraId="5CE3E353" w14:textId="63032B9E" w:rsidR="00BA7958" w:rsidRDefault="00BA7958" w:rsidP="00BA79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Podstawowe różnice między pożyczką i kredytem.</w:t>
      </w:r>
    </w:p>
    <w:p w14:paraId="0BAD34C7" w14:textId="77777777" w:rsidR="00BA7958" w:rsidRPr="00BA7958" w:rsidRDefault="00BA7958" w:rsidP="00BA79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958" w14:paraId="3BEFCE5A" w14:textId="77777777" w:rsidTr="00BA7958">
        <w:tc>
          <w:tcPr>
            <w:tcW w:w="4531" w:type="dxa"/>
          </w:tcPr>
          <w:p w14:paraId="645BD1C2" w14:textId="7BBA1BA9" w:rsidR="00BA7958" w:rsidRPr="00BA7958" w:rsidRDefault="00BA7958" w:rsidP="002E2823">
            <w:pPr>
              <w:rPr>
                <w:b/>
                <w:bCs/>
                <w:sz w:val="24"/>
                <w:szCs w:val="24"/>
              </w:rPr>
            </w:pPr>
            <w:r w:rsidRPr="00BA7958">
              <w:rPr>
                <w:b/>
                <w:bCs/>
                <w:sz w:val="24"/>
                <w:szCs w:val="24"/>
              </w:rPr>
              <w:t>POŻYCZKA</w:t>
            </w:r>
          </w:p>
        </w:tc>
        <w:tc>
          <w:tcPr>
            <w:tcW w:w="4531" w:type="dxa"/>
          </w:tcPr>
          <w:p w14:paraId="318AFBEF" w14:textId="0295DF6B" w:rsidR="00BA7958" w:rsidRPr="00BA7958" w:rsidRDefault="00BA7958" w:rsidP="002E2823">
            <w:pPr>
              <w:rPr>
                <w:b/>
                <w:bCs/>
                <w:sz w:val="24"/>
                <w:szCs w:val="24"/>
              </w:rPr>
            </w:pPr>
            <w:r w:rsidRPr="00BA7958">
              <w:rPr>
                <w:b/>
                <w:bCs/>
                <w:sz w:val="24"/>
                <w:szCs w:val="24"/>
              </w:rPr>
              <w:t>KREDYT</w:t>
            </w:r>
          </w:p>
        </w:tc>
      </w:tr>
      <w:tr w:rsidR="00BA7958" w14:paraId="5103FD74" w14:textId="77777777" w:rsidTr="00BA7958">
        <w:tc>
          <w:tcPr>
            <w:tcW w:w="4531" w:type="dxa"/>
          </w:tcPr>
          <w:p w14:paraId="79CC13F4" w14:textId="588F19CF" w:rsidR="00BA7958" w:rsidRDefault="00AF5369" w:rsidP="002E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Pożyczek udzielać może praktycznie każdy, zarówno osoba fizyczna, jak i instytucja, obowiązuje tylko jeden wymóg-pożyczkodawca musi być właścicielem pożyczanych pieniędzy.</w:t>
            </w:r>
          </w:p>
        </w:tc>
        <w:tc>
          <w:tcPr>
            <w:tcW w:w="4531" w:type="dxa"/>
          </w:tcPr>
          <w:p w14:paraId="25267FDD" w14:textId="5FDBC00B" w:rsidR="00BA7958" w:rsidRDefault="00AF5369" w:rsidP="002E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udzielania kredytu mają wyłącznie banki i SKOK, a środki na ten cel nie są ich własnością, lecz pochodzą z depozytów powierzonych im przez klientów.</w:t>
            </w:r>
          </w:p>
        </w:tc>
      </w:tr>
      <w:tr w:rsidR="00BA7958" w14:paraId="61C6B2EE" w14:textId="77777777" w:rsidTr="00BA7958">
        <w:tc>
          <w:tcPr>
            <w:tcW w:w="4531" w:type="dxa"/>
          </w:tcPr>
          <w:p w14:paraId="211F1F83" w14:textId="79D457C2" w:rsidR="00BA7958" w:rsidRPr="00AF5369" w:rsidRDefault="00AF5369" w:rsidP="002E2823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Umowy pożyczkowe regulowane są przez </w:t>
            </w:r>
            <w:r>
              <w:rPr>
                <w:i/>
                <w:iCs/>
                <w:sz w:val="24"/>
                <w:szCs w:val="24"/>
              </w:rPr>
              <w:t>Kodeks cywilny.</w:t>
            </w:r>
          </w:p>
        </w:tc>
        <w:tc>
          <w:tcPr>
            <w:tcW w:w="4531" w:type="dxa"/>
          </w:tcPr>
          <w:p w14:paraId="4208AC4C" w14:textId="43A499A1" w:rsidR="00BA7958" w:rsidRDefault="00AF5369" w:rsidP="002E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Umowy kredytowe są regulowane przez prawo bankowe.</w:t>
            </w:r>
          </w:p>
        </w:tc>
      </w:tr>
      <w:tr w:rsidR="00BA7958" w14:paraId="1ECA7135" w14:textId="77777777" w:rsidTr="00BA7958">
        <w:tc>
          <w:tcPr>
            <w:tcW w:w="4531" w:type="dxa"/>
          </w:tcPr>
          <w:p w14:paraId="1ECB2DB4" w14:textId="6CA27EED" w:rsidR="00BA7958" w:rsidRDefault="00CF0C7E" w:rsidP="002E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umowie pożyczki nie ma wymogu określenia daty zwrotu długu.</w:t>
            </w:r>
          </w:p>
        </w:tc>
        <w:tc>
          <w:tcPr>
            <w:tcW w:w="4531" w:type="dxa"/>
          </w:tcPr>
          <w:p w14:paraId="73A512AD" w14:textId="36C8970F" w:rsidR="00BA7958" w:rsidRDefault="00CF0C7E" w:rsidP="002E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Umowa kredytowa zawsze </w:t>
            </w:r>
            <w:r w:rsidR="00C41402">
              <w:rPr>
                <w:sz w:val="24"/>
                <w:szCs w:val="24"/>
              </w:rPr>
              <w:t>określa</w:t>
            </w:r>
            <w:r>
              <w:rPr>
                <w:sz w:val="24"/>
                <w:szCs w:val="24"/>
              </w:rPr>
              <w:t xml:space="preserve"> termin zwrotu pożyczonych pieniędzy.</w:t>
            </w:r>
          </w:p>
        </w:tc>
      </w:tr>
      <w:tr w:rsidR="00C41402" w14:paraId="40DD22B1" w14:textId="77777777" w:rsidTr="00BA7958">
        <w:tc>
          <w:tcPr>
            <w:tcW w:w="4531" w:type="dxa"/>
          </w:tcPr>
          <w:p w14:paraId="59C9249E" w14:textId="4745FCD0" w:rsidR="00C41402" w:rsidRDefault="00C41402" w:rsidP="002E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pożyczki pieniężnej może być jedynie gotówka.</w:t>
            </w:r>
          </w:p>
        </w:tc>
        <w:tc>
          <w:tcPr>
            <w:tcW w:w="4531" w:type="dxa"/>
          </w:tcPr>
          <w:p w14:paraId="148EAF06" w14:textId="45DA313C" w:rsidR="00C41402" w:rsidRDefault="00C41402" w:rsidP="002E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można dostać kredytu do ręki, w formie gotówki.</w:t>
            </w:r>
          </w:p>
        </w:tc>
      </w:tr>
      <w:tr w:rsidR="00C41402" w14:paraId="768DF7C4" w14:textId="77777777" w:rsidTr="00BA7958">
        <w:tc>
          <w:tcPr>
            <w:tcW w:w="4531" w:type="dxa"/>
          </w:tcPr>
          <w:p w14:paraId="3170E6AC" w14:textId="7FE63F11" w:rsidR="00C41402" w:rsidRDefault="00C41402" w:rsidP="002E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ważności umowy pożyczki nie jest wymagana forma na piśmie.</w:t>
            </w:r>
          </w:p>
        </w:tc>
        <w:tc>
          <w:tcPr>
            <w:tcW w:w="4531" w:type="dxa"/>
          </w:tcPr>
          <w:p w14:paraId="534E1BD1" w14:textId="4C8C4766" w:rsidR="00C41402" w:rsidRDefault="00C41402" w:rsidP="002E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 kredytu musi być zawarta na piśmie.</w:t>
            </w:r>
          </w:p>
        </w:tc>
      </w:tr>
    </w:tbl>
    <w:p w14:paraId="20E9A349" w14:textId="77777777" w:rsidR="002E2823" w:rsidRPr="002E2823" w:rsidRDefault="002E2823" w:rsidP="002E2823">
      <w:pPr>
        <w:rPr>
          <w:sz w:val="24"/>
          <w:szCs w:val="24"/>
        </w:rPr>
      </w:pPr>
    </w:p>
    <w:p w14:paraId="6FC506A0" w14:textId="4533C2DD" w:rsidR="009C6D3E" w:rsidRDefault="00437970" w:rsidP="00187D62">
      <w:pPr>
        <w:rPr>
          <w:sz w:val="24"/>
          <w:szCs w:val="24"/>
        </w:rPr>
      </w:pPr>
      <w:r>
        <w:rPr>
          <w:sz w:val="24"/>
          <w:szCs w:val="24"/>
        </w:rPr>
        <w:t>Negocjując z bankiem zmianę umowy, można uzyskać korzystniejsze warunki, takie jak:</w:t>
      </w:r>
    </w:p>
    <w:p w14:paraId="1BAF2617" w14:textId="7D9F9833" w:rsidR="00437970" w:rsidRDefault="00437970" w:rsidP="00187D62">
      <w:pPr>
        <w:rPr>
          <w:sz w:val="24"/>
          <w:szCs w:val="24"/>
        </w:rPr>
      </w:pPr>
      <w:r>
        <w:rPr>
          <w:sz w:val="24"/>
          <w:szCs w:val="24"/>
        </w:rPr>
        <w:t>- odroczenie spłaty rat,</w:t>
      </w:r>
    </w:p>
    <w:p w14:paraId="6E9ECF9D" w14:textId="4650B560" w:rsidR="00437970" w:rsidRDefault="00437970" w:rsidP="00187D62">
      <w:pPr>
        <w:rPr>
          <w:sz w:val="24"/>
          <w:szCs w:val="24"/>
        </w:rPr>
      </w:pPr>
      <w:r>
        <w:rPr>
          <w:sz w:val="24"/>
          <w:szCs w:val="24"/>
        </w:rPr>
        <w:t>- pomniejszenie naszych płatności,</w:t>
      </w:r>
    </w:p>
    <w:p w14:paraId="3BF537B9" w14:textId="1798FC7E" w:rsidR="00437970" w:rsidRDefault="00437970" w:rsidP="00187D62">
      <w:pPr>
        <w:rPr>
          <w:sz w:val="24"/>
          <w:szCs w:val="24"/>
        </w:rPr>
      </w:pPr>
      <w:r>
        <w:rPr>
          <w:sz w:val="24"/>
          <w:szCs w:val="24"/>
        </w:rPr>
        <w:t>- zgoda na wydłużenie okresu trwania kredytu.</w:t>
      </w:r>
    </w:p>
    <w:p w14:paraId="49854A05" w14:textId="77777777" w:rsidR="009C6D3E" w:rsidRPr="009C6D3E" w:rsidRDefault="009C6D3E" w:rsidP="00187D62">
      <w:pPr>
        <w:rPr>
          <w:sz w:val="24"/>
          <w:szCs w:val="24"/>
        </w:rPr>
      </w:pPr>
    </w:p>
    <w:sectPr w:rsidR="009C6D3E" w:rsidRPr="009C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94FB5"/>
    <w:multiLevelType w:val="hybridMultilevel"/>
    <w:tmpl w:val="DF78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46507"/>
    <w:multiLevelType w:val="hybridMultilevel"/>
    <w:tmpl w:val="1104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B76DB"/>
    <w:multiLevelType w:val="hybridMultilevel"/>
    <w:tmpl w:val="0776B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27"/>
    <w:rsid w:val="00160A92"/>
    <w:rsid w:val="00187D62"/>
    <w:rsid w:val="002A5540"/>
    <w:rsid w:val="002E2823"/>
    <w:rsid w:val="00363127"/>
    <w:rsid w:val="003B2C38"/>
    <w:rsid w:val="00437970"/>
    <w:rsid w:val="00547638"/>
    <w:rsid w:val="00690746"/>
    <w:rsid w:val="006D7D4A"/>
    <w:rsid w:val="00867BB0"/>
    <w:rsid w:val="009C6D3E"/>
    <w:rsid w:val="009D19A1"/>
    <w:rsid w:val="00AF5369"/>
    <w:rsid w:val="00BA7958"/>
    <w:rsid w:val="00C41402"/>
    <w:rsid w:val="00C42F3A"/>
    <w:rsid w:val="00CF0C7E"/>
    <w:rsid w:val="00D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0EAE"/>
  <w15:chartTrackingRefBased/>
  <w15:docId w15:val="{1F0B1D46-A44A-4877-BED8-C3F2CB99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62"/>
    <w:pPr>
      <w:ind w:left="720"/>
      <w:contextualSpacing/>
    </w:pPr>
  </w:style>
  <w:style w:type="table" w:styleId="Tabela-Siatka">
    <w:name w:val="Table Grid"/>
    <w:basedOn w:val="Standardowy"/>
    <w:uiPriority w:val="39"/>
    <w:rsid w:val="00BA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MJecka</dc:creator>
  <cp:keywords/>
  <dc:description/>
  <cp:lastModifiedBy>Asus2</cp:lastModifiedBy>
  <cp:revision>2</cp:revision>
  <dcterms:created xsi:type="dcterms:W3CDTF">2020-04-27T06:41:00Z</dcterms:created>
  <dcterms:modified xsi:type="dcterms:W3CDTF">2020-04-27T06:41:00Z</dcterms:modified>
</cp:coreProperties>
</file>