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8A6" w:rsidRDefault="00DB1277">
      <w:bookmarkStart w:id="0" w:name="_GoBack"/>
      <w:bookmarkEnd w:id="0"/>
      <w:r>
        <w:t xml:space="preserve">Dzień dobry, </w:t>
      </w:r>
    </w:p>
    <w:p w:rsidR="00DB1277" w:rsidRDefault="00DB1277" w:rsidP="00242E69">
      <w:pPr>
        <w:jc w:val="both"/>
      </w:pPr>
      <w:r>
        <w:t xml:space="preserve">w związku z przedłużającym się okresem zamknięcia szkół kontynuujemy zajęcia zdalne. Na poprzednich zajęciach ocenialiśmy ryzyko zawodowe metodą pięciostopniową. Zadanie na sobotę 18 kwietnia będzie podobne. Proszę ocenić ryzyko zawodowe metodą trzystopniową. Pomocny będzie link </w:t>
      </w:r>
      <w:hyperlink r:id="rId4" w:history="1">
        <w:r w:rsidRPr="00FB4C5B">
          <w:rPr>
            <w:rStyle w:val="Hipercze"/>
          </w:rPr>
          <w:t>https://www.pip.gov.pl/pl/f/v/19985/07040104.pdf - strony 20-22</w:t>
        </w:r>
      </w:hyperlink>
      <w:r>
        <w:t xml:space="preserve">. </w:t>
      </w:r>
      <w:r w:rsidR="00DC7036">
        <w:t>Nadal wykorzystujemy opis stanowiska pracy i klasyfikację zagrożeń z zajęć 22 lutego. Proszę osoby, które były obecne na zajęciach 22 lutego o udostępnienie notatek i przesłanie ich na grupowego maila (</w:t>
      </w:r>
      <w:hyperlink r:id="rId5" w:history="1">
        <w:r w:rsidR="00242E69" w:rsidRPr="00FB4C5B">
          <w:rPr>
            <w:rStyle w:val="Hipercze"/>
          </w:rPr>
          <w:t>t.bhp@o2.pl</w:t>
        </w:r>
      </w:hyperlink>
      <w:r w:rsidR="00242E69">
        <w:t>)</w:t>
      </w:r>
      <w:r w:rsidR="00DC7036">
        <w:t xml:space="preserve"> Przypominam również o przygotowaniu prac kontrolnych z oceny ryzyka zawodowego i technicznego bezpieczeństwa pracy. W razie pytań lub wątpliwości</w:t>
      </w:r>
      <w:r w:rsidR="00242E69">
        <w:t xml:space="preserve"> proszę o kontakt telefoniczny lub mailowy.</w:t>
      </w:r>
    </w:p>
    <w:p w:rsidR="00242E69" w:rsidRDefault="00242E69" w:rsidP="00242E69">
      <w:pPr>
        <w:jc w:val="both"/>
      </w:pPr>
      <w:r>
        <w:t xml:space="preserve">Pozdrawiam i życzę zdrowia </w:t>
      </w:r>
    </w:p>
    <w:p w:rsidR="00242E69" w:rsidRDefault="00242E69" w:rsidP="00242E69">
      <w:pPr>
        <w:jc w:val="both"/>
      </w:pPr>
      <w:r>
        <w:t>Agnieszka Szpecht</w:t>
      </w:r>
    </w:p>
    <w:sectPr w:rsidR="00242E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B98"/>
    <w:rsid w:val="00242E69"/>
    <w:rsid w:val="004A68A6"/>
    <w:rsid w:val="00576EB9"/>
    <w:rsid w:val="005B2B98"/>
    <w:rsid w:val="00DB1277"/>
    <w:rsid w:val="00DC7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1A1DE-3BA4-4A45-A77C-9CB057F6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B12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bhp@o2.pl" TargetMode="External"/><Relationship Id="rId4" Type="http://schemas.openxmlformats.org/officeDocument/2006/relationships/hyperlink" Target="https://www.pip.gov.pl/pl/f/v/19985/07040104.pdf%20-%20strony%2020-2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798</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Asus2</cp:lastModifiedBy>
  <cp:revision>3</cp:revision>
  <dcterms:created xsi:type="dcterms:W3CDTF">2020-04-16T09:37:00Z</dcterms:created>
  <dcterms:modified xsi:type="dcterms:W3CDTF">2020-04-16T09:37:00Z</dcterms:modified>
</cp:coreProperties>
</file>